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8D6" w:rsidRDefault="001F2D2F" w:rsidP="00E95B1D">
      <w:r>
        <w:rPr>
          <w:noProof/>
        </w:rPr>
        <w:pict>
          <v:shapetype id="_x0000_t202" coordsize="21600,21600" o:spt="202" path="m,l,21600r21600,l21600,xe">
            <v:stroke joinstyle="miter"/>
            <v:path gradientshapeok="t" o:connecttype="rect"/>
          </v:shapetype>
          <v:shape id="_x0000_s1026" type="#_x0000_t202" style="position:absolute;margin-left:-67.5pt;margin-top:6.75pt;width:278.25pt;height:42pt;z-index:251660288;mso-width-relative:margin;mso-height-relative:margin;v-text-anchor:middle" stroked="f" strokecolor="white [3212]" strokeweight="0">
            <v:fill opacity="0"/>
            <v:stroke dashstyle="1 1" endcap="round"/>
            <v:textbox style="mso-next-textbox:#_x0000_s1026">
              <w:txbxContent>
                <w:p w:rsidR="005D4710" w:rsidRPr="00035AA6" w:rsidRDefault="005D4710" w:rsidP="008741B0">
                  <w:pPr>
                    <w:jc w:val="center"/>
                    <w:rPr>
                      <w:b/>
                      <w:i/>
                      <w:sz w:val="48"/>
                      <w:szCs w:val="48"/>
                    </w:rPr>
                  </w:pPr>
                </w:p>
              </w:txbxContent>
            </v:textbox>
          </v:shape>
        </w:pict>
      </w:r>
    </w:p>
    <w:p w:rsidR="008D66CF" w:rsidRDefault="008D66CF" w:rsidP="008D66CF"/>
    <w:p w:rsidR="00AE5431" w:rsidRPr="00AE5431" w:rsidRDefault="0021611C" w:rsidP="001D4DF8">
      <w:pPr>
        <w:rPr>
          <w:rFonts w:cs="Arial"/>
          <w:shd w:val="clear" w:color="auto" w:fill="FFFFFF"/>
        </w:rPr>
      </w:pPr>
      <w:r w:rsidRPr="0021611C">
        <w:rPr>
          <w:rFonts w:cs="Arial"/>
          <w:noProof/>
          <w:shd w:val="clear" w:color="auto" w:fill="FFFFFF"/>
        </w:rPr>
        <w:drawing>
          <wp:anchor distT="0" distB="0" distL="114300" distR="114300" simplePos="0" relativeHeight="251663360" behindDoc="1" locked="0" layoutInCell="1" allowOverlap="1">
            <wp:simplePos x="0" y="0"/>
            <wp:positionH relativeFrom="column">
              <wp:posOffset>-219075</wp:posOffset>
            </wp:positionH>
            <wp:positionV relativeFrom="paragraph">
              <wp:posOffset>-17780</wp:posOffset>
            </wp:positionV>
            <wp:extent cx="76200" cy="1009650"/>
            <wp:effectExtent l="19050" t="0" r="0" b="0"/>
            <wp:wrapTight wrapText="bothSides">
              <wp:wrapPolygon edited="0">
                <wp:start x="-5400" y="0"/>
                <wp:lineTo x="-5400" y="21192"/>
                <wp:lineTo x="21600" y="21192"/>
                <wp:lineTo x="21600" y="0"/>
                <wp:lineTo x="-5400" y="0"/>
              </wp:wrapPolygon>
            </wp:wrapTight>
            <wp:docPr id="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cstate="print"/>
                    <a:srcRect/>
                    <a:stretch>
                      <a:fillRect/>
                    </a:stretch>
                  </pic:blipFill>
                  <pic:spPr bwMode="auto">
                    <a:xfrm>
                      <a:off x="0" y="0"/>
                      <a:ext cx="76200" cy="1009650"/>
                    </a:xfrm>
                    <a:prstGeom prst="rect">
                      <a:avLst/>
                    </a:prstGeom>
                    <a:noFill/>
                    <a:ln w="9525">
                      <a:noFill/>
                      <a:miter lim="800000"/>
                      <a:headEnd/>
                      <a:tailEnd/>
                    </a:ln>
                  </pic:spPr>
                </pic:pic>
              </a:graphicData>
            </a:graphic>
          </wp:anchor>
        </w:drawing>
      </w:r>
      <w:r>
        <w:rPr>
          <w:rFonts w:cs="Arial"/>
          <w:shd w:val="clear" w:color="auto" w:fill="FFFFFF"/>
        </w:rPr>
        <w:t xml:space="preserve"> </w:t>
      </w:r>
      <w:r w:rsidR="00AE5431" w:rsidRPr="00AE5431">
        <w:rPr>
          <w:rFonts w:cs="Arial"/>
          <w:shd w:val="clear" w:color="auto" w:fill="FFFFFF"/>
        </w:rPr>
        <w:t xml:space="preserve">The Estate Patio Door combines the elegance of wood accents with the tasteful durability of vinyl to brighten the inside of your home all year long. The easy to operate sliding door is crafted to provide years of trouble free performance, and like every Peter Kohler entrance system; it’s backed by a comprehensive </w:t>
      </w:r>
      <w:r w:rsidR="005D4710">
        <w:rPr>
          <w:rFonts w:cs="Arial"/>
          <w:shd w:val="clear" w:color="auto" w:fill="FFFFFF"/>
        </w:rPr>
        <w:t>guarantee</w:t>
      </w:r>
      <w:r w:rsidR="00AE5431" w:rsidRPr="00AE5431">
        <w:rPr>
          <w:rFonts w:cs="Arial"/>
          <w:shd w:val="clear" w:color="auto" w:fill="FFFFFF"/>
        </w:rPr>
        <w:t>. Enhanced security options including a security bar and key lockset are also available to ensure maximum protection and security for your home.</w:t>
      </w:r>
    </w:p>
    <w:tbl>
      <w:tblPr>
        <w:tblStyle w:val="TableGrid"/>
        <w:tblW w:w="0" w:type="auto"/>
        <w:jc w:val="center"/>
        <w:tblLook w:val="04A0"/>
      </w:tblPr>
      <w:tblGrid>
        <w:gridCol w:w="9576"/>
      </w:tblGrid>
      <w:tr w:rsidR="001D4DF8" w:rsidTr="0021611C">
        <w:trPr>
          <w:trHeight w:val="413"/>
          <w:jc w:val="center"/>
        </w:trPr>
        <w:tc>
          <w:tcPr>
            <w:tcW w:w="9576" w:type="dxa"/>
            <w:shd w:val="clear" w:color="auto" w:fill="3399FF"/>
          </w:tcPr>
          <w:p w:rsidR="001D4DF8" w:rsidRPr="009F03F9" w:rsidRDefault="001D4DF8" w:rsidP="0021611C">
            <w:pPr>
              <w:rPr>
                <w:b/>
                <w:color w:val="FFFFFF" w:themeColor="background1"/>
                <w:sz w:val="32"/>
                <w:szCs w:val="32"/>
              </w:rPr>
            </w:pPr>
            <w:r w:rsidRPr="009F03F9">
              <w:rPr>
                <w:b/>
                <w:color w:val="FFFFFF" w:themeColor="background1"/>
                <w:sz w:val="32"/>
                <w:szCs w:val="32"/>
              </w:rPr>
              <w:t>FRAME</w:t>
            </w:r>
            <w:r>
              <w:rPr>
                <w:b/>
                <w:color w:val="FFFFFF" w:themeColor="background1"/>
                <w:sz w:val="32"/>
                <w:szCs w:val="32"/>
              </w:rPr>
              <w:t xml:space="preserve"> – Fusion welded corners</w:t>
            </w:r>
          </w:p>
        </w:tc>
      </w:tr>
      <w:tr w:rsidR="001D4DF8" w:rsidTr="0021611C">
        <w:trPr>
          <w:jc w:val="center"/>
        </w:trPr>
        <w:tc>
          <w:tcPr>
            <w:tcW w:w="9576" w:type="dxa"/>
          </w:tcPr>
          <w:p w:rsidR="001D4DF8" w:rsidRPr="00851C29" w:rsidRDefault="001D4DF8" w:rsidP="0021611C">
            <w:r>
              <w:t>White extruded polyvinyl chloride (</w:t>
            </w:r>
            <w:proofErr w:type="spellStart"/>
            <w:r>
              <w:t>uPVC</w:t>
            </w:r>
            <w:proofErr w:type="spellEnd"/>
            <w:r>
              <w:t>) profiles. Optional tan extruded</w:t>
            </w:r>
          </w:p>
        </w:tc>
      </w:tr>
      <w:tr w:rsidR="001D4DF8" w:rsidTr="0021611C">
        <w:trPr>
          <w:jc w:val="center"/>
        </w:trPr>
        <w:tc>
          <w:tcPr>
            <w:tcW w:w="9576" w:type="dxa"/>
          </w:tcPr>
          <w:p w:rsidR="001D4DF8" w:rsidRPr="009F03F9" w:rsidRDefault="001D4DF8" w:rsidP="0021611C">
            <w:r>
              <w:t xml:space="preserve">Operator/Fixed Frame depth: 3.25” (83mm) </w:t>
            </w:r>
          </w:p>
        </w:tc>
      </w:tr>
      <w:tr w:rsidR="001D4DF8" w:rsidTr="0021611C">
        <w:trPr>
          <w:jc w:val="center"/>
        </w:trPr>
        <w:tc>
          <w:tcPr>
            <w:tcW w:w="9576" w:type="dxa"/>
          </w:tcPr>
          <w:p w:rsidR="001D4DF8" w:rsidRDefault="001D4DF8" w:rsidP="0021611C">
            <w:r>
              <w:t>Small Picture Window Frame depth: 3.25” (83mm)</w:t>
            </w:r>
          </w:p>
        </w:tc>
      </w:tr>
    </w:tbl>
    <w:p w:rsidR="001D4DF8" w:rsidRPr="00C01648" w:rsidRDefault="001D4DF8" w:rsidP="001D4DF8">
      <w:pPr>
        <w:rPr>
          <w:sz w:val="2"/>
          <w:szCs w:val="2"/>
        </w:rPr>
      </w:pPr>
    </w:p>
    <w:tbl>
      <w:tblPr>
        <w:tblStyle w:val="TableGrid"/>
        <w:tblW w:w="0" w:type="auto"/>
        <w:jc w:val="center"/>
        <w:tblLook w:val="04A0"/>
      </w:tblPr>
      <w:tblGrid>
        <w:gridCol w:w="9576"/>
      </w:tblGrid>
      <w:tr w:rsidR="001D4DF8" w:rsidTr="0021611C">
        <w:trPr>
          <w:trHeight w:val="413"/>
          <w:jc w:val="center"/>
        </w:trPr>
        <w:tc>
          <w:tcPr>
            <w:tcW w:w="9576" w:type="dxa"/>
            <w:shd w:val="clear" w:color="auto" w:fill="3399FF"/>
          </w:tcPr>
          <w:p w:rsidR="001D4DF8" w:rsidRPr="009F03F9" w:rsidRDefault="001D4DF8" w:rsidP="0021611C">
            <w:pPr>
              <w:rPr>
                <w:b/>
                <w:color w:val="FFFFFF" w:themeColor="background1"/>
                <w:sz w:val="32"/>
                <w:szCs w:val="32"/>
              </w:rPr>
            </w:pPr>
            <w:r>
              <w:rPr>
                <w:b/>
                <w:color w:val="FFFFFF" w:themeColor="background1"/>
                <w:sz w:val="32"/>
                <w:szCs w:val="32"/>
              </w:rPr>
              <w:t>SASH – Fusion welded corners</w:t>
            </w:r>
          </w:p>
        </w:tc>
      </w:tr>
      <w:tr w:rsidR="001D4DF8" w:rsidTr="0021611C">
        <w:trPr>
          <w:jc w:val="center"/>
        </w:trPr>
        <w:tc>
          <w:tcPr>
            <w:tcW w:w="9576" w:type="dxa"/>
          </w:tcPr>
          <w:p w:rsidR="001D4DF8" w:rsidRPr="00851C29" w:rsidRDefault="001D4DF8" w:rsidP="0021611C">
            <w:r>
              <w:t>White extruded polyvinyl chloride (</w:t>
            </w:r>
            <w:proofErr w:type="spellStart"/>
            <w:r>
              <w:t>uPVC</w:t>
            </w:r>
            <w:proofErr w:type="spellEnd"/>
            <w:r>
              <w:t>) profiles. Optional tan extruded</w:t>
            </w:r>
          </w:p>
        </w:tc>
      </w:tr>
    </w:tbl>
    <w:p w:rsidR="001D4DF8" w:rsidRPr="00C01648" w:rsidRDefault="001D4DF8" w:rsidP="001D4DF8">
      <w:pPr>
        <w:rPr>
          <w:sz w:val="2"/>
          <w:szCs w:val="2"/>
        </w:rPr>
      </w:pPr>
    </w:p>
    <w:tbl>
      <w:tblPr>
        <w:tblStyle w:val="TableGrid"/>
        <w:tblW w:w="0" w:type="auto"/>
        <w:jc w:val="center"/>
        <w:tblLook w:val="04A0"/>
      </w:tblPr>
      <w:tblGrid>
        <w:gridCol w:w="1728"/>
        <w:gridCol w:w="7848"/>
      </w:tblGrid>
      <w:tr w:rsidR="001D4DF8" w:rsidTr="0021611C">
        <w:trPr>
          <w:trHeight w:val="413"/>
          <w:jc w:val="center"/>
        </w:trPr>
        <w:tc>
          <w:tcPr>
            <w:tcW w:w="9576" w:type="dxa"/>
            <w:gridSpan w:val="2"/>
            <w:shd w:val="clear" w:color="auto" w:fill="3399FF"/>
          </w:tcPr>
          <w:p w:rsidR="001D4DF8" w:rsidRPr="009F03F9" w:rsidRDefault="001D4DF8" w:rsidP="0021611C">
            <w:pPr>
              <w:rPr>
                <w:b/>
                <w:color w:val="FFFFFF" w:themeColor="background1"/>
                <w:sz w:val="32"/>
                <w:szCs w:val="32"/>
              </w:rPr>
            </w:pPr>
            <w:r>
              <w:rPr>
                <w:b/>
                <w:color w:val="FFFFFF" w:themeColor="background1"/>
                <w:sz w:val="32"/>
                <w:szCs w:val="32"/>
              </w:rPr>
              <w:t>GLAZING</w:t>
            </w:r>
          </w:p>
        </w:tc>
      </w:tr>
      <w:tr w:rsidR="001D4DF8" w:rsidTr="0021611C">
        <w:trPr>
          <w:jc w:val="center"/>
        </w:trPr>
        <w:tc>
          <w:tcPr>
            <w:tcW w:w="1728" w:type="dxa"/>
          </w:tcPr>
          <w:p w:rsidR="001D4DF8" w:rsidRDefault="001D4DF8" w:rsidP="0021611C">
            <w:r w:rsidRPr="00BF1EDF">
              <w:rPr>
                <w:b/>
              </w:rPr>
              <w:t>Glazing method</w:t>
            </w:r>
          </w:p>
        </w:tc>
        <w:tc>
          <w:tcPr>
            <w:tcW w:w="7848" w:type="dxa"/>
          </w:tcPr>
          <w:p w:rsidR="001D4DF8" w:rsidRDefault="001D4DF8" w:rsidP="0021611C">
            <w:r>
              <w:t>Insulated glass, hermetically sealed</w:t>
            </w:r>
          </w:p>
        </w:tc>
      </w:tr>
      <w:tr w:rsidR="001D4DF8" w:rsidTr="0021611C">
        <w:trPr>
          <w:jc w:val="center"/>
        </w:trPr>
        <w:tc>
          <w:tcPr>
            <w:tcW w:w="1728" w:type="dxa"/>
          </w:tcPr>
          <w:p w:rsidR="001D4DF8" w:rsidRPr="00BF1EDF" w:rsidRDefault="001D4DF8" w:rsidP="0021611C">
            <w:pPr>
              <w:rPr>
                <w:b/>
              </w:rPr>
            </w:pPr>
            <w:r>
              <w:rPr>
                <w:b/>
              </w:rPr>
              <w:t>Glazing seal</w:t>
            </w:r>
          </w:p>
        </w:tc>
        <w:tc>
          <w:tcPr>
            <w:tcW w:w="7848" w:type="dxa"/>
          </w:tcPr>
          <w:p w:rsidR="001D4DF8" w:rsidRDefault="001D4DF8" w:rsidP="0021611C">
            <w:r>
              <w:t>Tape glazed, silicon heel bead</w:t>
            </w:r>
          </w:p>
        </w:tc>
      </w:tr>
      <w:tr w:rsidR="001D4DF8" w:rsidTr="0021611C">
        <w:trPr>
          <w:jc w:val="center"/>
        </w:trPr>
        <w:tc>
          <w:tcPr>
            <w:tcW w:w="1728" w:type="dxa"/>
          </w:tcPr>
          <w:p w:rsidR="001D4DF8" w:rsidRDefault="001D4DF8" w:rsidP="0021611C">
            <w:r w:rsidRPr="00BF1EDF">
              <w:rPr>
                <w:b/>
              </w:rPr>
              <w:t>Glazing type</w:t>
            </w:r>
            <w:r>
              <w:t xml:space="preserve"> </w:t>
            </w:r>
          </w:p>
        </w:tc>
        <w:tc>
          <w:tcPr>
            <w:tcW w:w="7848" w:type="dxa"/>
          </w:tcPr>
          <w:p w:rsidR="001D4DF8" w:rsidRDefault="001D4DF8" w:rsidP="0021611C">
            <w:r>
              <w:t>Clear glass</w:t>
            </w:r>
          </w:p>
        </w:tc>
      </w:tr>
      <w:tr w:rsidR="001D4DF8" w:rsidTr="0021611C">
        <w:trPr>
          <w:jc w:val="center"/>
        </w:trPr>
        <w:tc>
          <w:tcPr>
            <w:tcW w:w="1728" w:type="dxa"/>
          </w:tcPr>
          <w:p w:rsidR="001D4DF8" w:rsidRPr="00BF1EDF" w:rsidRDefault="001D4DF8" w:rsidP="0021611C">
            <w:pPr>
              <w:rPr>
                <w:b/>
              </w:rPr>
            </w:pPr>
            <w:r>
              <w:rPr>
                <w:b/>
              </w:rPr>
              <w:t>Spacer type</w:t>
            </w:r>
          </w:p>
        </w:tc>
        <w:tc>
          <w:tcPr>
            <w:tcW w:w="7848" w:type="dxa"/>
          </w:tcPr>
          <w:p w:rsidR="001D4DF8" w:rsidRPr="00B40772" w:rsidRDefault="001D4DF8" w:rsidP="0021611C">
            <w:r>
              <w:t>Warm edge steel Intercept</w:t>
            </w:r>
          </w:p>
        </w:tc>
      </w:tr>
      <w:tr w:rsidR="001D4DF8" w:rsidTr="0021611C">
        <w:trPr>
          <w:jc w:val="center"/>
        </w:trPr>
        <w:tc>
          <w:tcPr>
            <w:tcW w:w="1728" w:type="dxa"/>
            <w:tcBorders>
              <w:bottom w:val="single" w:sz="4" w:space="0" w:color="auto"/>
            </w:tcBorders>
          </w:tcPr>
          <w:p w:rsidR="001D4DF8" w:rsidRPr="00BF1EDF" w:rsidRDefault="001D4DF8" w:rsidP="0021611C">
            <w:pPr>
              <w:rPr>
                <w:b/>
              </w:rPr>
            </w:pPr>
            <w:r w:rsidRPr="00BF1EDF">
              <w:rPr>
                <w:b/>
              </w:rPr>
              <w:t>Options</w:t>
            </w:r>
          </w:p>
        </w:tc>
        <w:tc>
          <w:tcPr>
            <w:tcW w:w="7848" w:type="dxa"/>
            <w:tcBorders>
              <w:bottom w:val="single" w:sz="4" w:space="0" w:color="auto"/>
            </w:tcBorders>
          </w:tcPr>
          <w:p w:rsidR="001D4DF8" w:rsidRDefault="001D4DF8" w:rsidP="0021611C">
            <w:r>
              <w:t xml:space="preserve">Soft coat </w:t>
            </w:r>
            <w:proofErr w:type="spellStart"/>
            <w:r>
              <w:t>LoE</w:t>
            </w:r>
            <w:proofErr w:type="spellEnd"/>
            <w:r>
              <w:t>, Argon gas fill, Obscure glass, Tinted glass,</w:t>
            </w:r>
          </w:p>
          <w:p w:rsidR="001D4DF8" w:rsidRDefault="001D4DF8" w:rsidP="0021611C">
            <w:proofErr w:type="spellStart"/>
            <w:r>
              <w:t>Energlas</w:t>
            </w:r>
            <w:proofErr w:type="spellEnd"/>
            <w:r>
              <w:t xml:space="preserve"> (</w:t>
            </w:r>
            <w:proofErr w:type="spellStart"/>
            <w:r>
              <w:t>LoE</w:t>
            </w:r>
            <w:proofErr w:type="spellEnd"/>
            <w:r>
              <w:t>/Argon and Stainless Steel spacer),</w:t>
            </w:r>
          </w:p>
          <w:p w:rsidR="001D4DF8" w:rsidRPr="00BF1EDF" w:rsidRDefault="001D4DF8" w:rsidP="0021611C">
            <w:pPr>
              <w:rPr>
                <w:b/>
              </w:rPr>
            </w:pPr>
            <w:proofErr w:type="spellStart"/>
            <w:r>
              <w:t>Energlas</w:t>
            </w:r>
            <w:proofErr w:type="spellEnd"/>
            <w:r>
              <w:t xml:space="preserve"> Plus (triple paned, 2 panes with </w:t>
            </w:r>
            <w:proofErr w:type="spellStart"/>
            <w:r>
              <w:t>LoE</w:t>
            </w:r>
            <w:proofErr w:type="spellEnd"/>
            <w:r>
              <w:t xml:space="preserve"> glass, argon gas filling, and </w:t>
            </w:r>
            <w:proofErr w:type="spellStart"/>
            <w:r>
              <w:t>Edgetech</w:t>
            </w:r>
            <w:proofErr w:type="spellEnd"/>
            <w:r>
              <w:t xml:space="preserve"> warm edge </w:t>
            </w:r>
            <w:proofErr w:type="spellStart"/>
            <w:r>
              <w:t>Superspacer</w:t>
            </w:r>
            <w:proofErr w:type="spellEnd"/>
            <w:r>
              <w:t>)</w:t>
            </w:r>
          </w:p>
        </w:tc>
      </w:tr>
    </w:tbl>
    <w:p w:rsidR="001D4DF8" w:rsidRPr="00C01648" w:rsidRDefault="001D4DF8" w:rsidP="001D4DF8">
      <w:pPr>
        <w:rPr>
          <w:sz w:val="2"/>
          <w:szCs w:val="2"/>
        </w:rPr>
      </w:pPr>
    </w:p>
    <w:tbl>
      <w:tblPr>
        <w:tblStyle w:val="TableGrid"/>
        <w:tblW w:w="0" w:type="auto"/>
        <w:jc w:val="center"/>
        <w:tblLook w:val="04A0"/>
      </w:tblPr>
      <w:tblGrid>
        <w:gridCol w:w="1728"/>
        <w:gridCol w:w="7848"/>
      </w:tblGrid>
      <w:tr w:rsidR="001D4DF8" w:rsidRPr="009F03F9" w:rsidTr="0021611C">
        <w:trPr>
          <w:trHeight w:val="413"/>
          <w:jc w:val="center"/>
        </w:trPr>
        <w:tc>
          <w:tcPr>
            <w:tcW w:w="9576" w:type="dxa"/>
            <w:gridSpan w:val="2"/>
            <w:shd w:val="clear" w:color="auto" w:fill="3399FF"/>
          </w:tcPr>
          <w:p w:rsidR="001D4DF8" w:rsidRPr="009F03F9" w:rsidRDefault="001D4DF8" w:rsidP="0021611C">
            <w:pPr>
              <w:rPr>
                <w:b/>
                <w:color w:val="FFFFFF" w:themeColor="background1"/>
                <w:sz w:val="32"/>
                <w:szCs w:val="32"/>
              </w:rPr>
            </w:pPr>
            <w:r>
              <w:rPr>
                <w:b/>
                <w:color w:val="FFFFFF" w:themeColor="background1"/>
                <w:sz w:val="32"/>
                <w:szCs w:val="32"/>
              </w:rPr>
              <w:t>OPTIONS</w:t>
            </w:r>
          </w:p>
        </w:tc>
      </w:tr>
      <w:tr w:rsidR="001D4DF8" w:rsidTr="0021611C">
        <w:trPr>
          <w:trHeight w:val="135"/>
          <w:jc w:val="center"/>
        </w:trPr>
        <w:tc>
          <w:tcPr>
            <w:tcW w:w="1728" w:type="dxa"/>
          </w:tcPr>
          <w:p w:rsidR="001D4DF8" w:rsidRPr="007C730F" w:rsidRDefault="001D4DF8" w:rsidP="0021611C">
            <w:pPr>
              <w:rPr>
                <w:b/>
              </w:rPr>
            </w:pPr>
            <w:r w:rsidRPr="007C730F">
              <w:rPr>
                <w:b/>
              </w:rPr>
              <w:t>Insect Screens</w:t>
            </w:r>
          </w:p>
        </w:tc>
        <w:tc>
          <w:tcPr>
            <w:tcW w:w="7848" w:type="dxa"/>
          </w:tcPr>
          <w:p w:rsidR="001D4DF8" w:rsidRDefault="001D4DF8" w:rsidP="0021611C">
            <w:pPr>
              <w:tabs>
                <w:tab w:val="left" w:pos="1110"/>
              </w:tabs>
            </w:pPr>
            <w:r>
              <w:t>Aluminum full screen standard, white or tan to match frame and sash</w:t>
            </w:r>
          </w:p>
          <w:p w:rsidR="001D4DF8" w:rsidRPr="00EB52C2" w:rsidRDefault="001D4DF8" w:rsidP="0021611C">
            <w:pPr>
              <w:tabs>
                <w:tab w:val="left" w:pos="1110"/>
              </w:tabs>
            </w:pPr>
            <w:r>
              <w:t>Grey fiberglass standard screen mesh with pull tabs integrated into screen corner</w:t>
            </w:r>
          </w:p>
        </w:tc>
      </w:tr>
      <w:tr w:rsidR="001D4DF8" w:rsidTr="0021611C">
        <w:trPr>
          <w:trHeight w:val="135"/>
          <w:jc w:val="center"/>
        </w:trPr>
        <w:tc>
          <w:tcPr>
            <w:tcW w:w="1728" w:type="dxa"/>
          </w:tcPr>
          <w:p w:rsidR="001D4DF8" w:rsidRPr="007C730F" w:rsidRDefault="001D4DF8" w:rsidP="0021611C">
            <w:pPr>
              <w:rPr>
                <w:b/>
              </w:rPr>
            </w:pPr>
            <w:r>
              <w:rPr>
                <w:b/>
              </w:rPr>
              <w:t>Int./Ext. SDL</w:t>
            </w:r>
          </w:p>
        </w:tc>
        <w:tc>
          <w:tcPr>
            <w:tcW w:w="7848" w:type="dxa"/>
          </w:tcPr>
          <w:p w:rsidR="001D4DF8" w:rsidRDefault="001D4DF8" w:rsidP="0021611C">
            <w:r>
              <w:t>Int. bar: Extruded vinyl or wood, ¾” and 1” wide bars. White, tan or painted</w:t>
            </w:r>
          </w:p>
          <w:p w:rsidR="001D4DF8" w:rsidRDefault="001D4DF8" w:rsidP="0021611C">
            <w:r>
              <w:t>Ext. bar: Extruded vinyl, ¾” or 1” wide bars. White, tan or painted</w:t>
            </w:r>
          </w:p>
          <w:p w:rsidR="001D4DF8" w:rsidRPr="00EB52C2" w:rsidRDefault="001D4DF8" w:rsidP="0021611C">
            <w:r>
              <w:t xml:space="preserve">Pattern: Rectangular, custom </w:t>
            </w:r>
            <w:proofErr w:type="spellStart"/>
            <w:r>
              <w:t>lite</w:t>
            </w:r>
            <w:proofErr w:type="spellEnd"/>
            <w:r>
              <w:t xml:space="preserve"> layouts available </w:t>
            </w:r>
          </w:p>
        </w:tc>
      </w:tr>
      <w:tr w:rsidR="001D4DF8" w:rsidRPr="007C730F" w:rsidTr="0021611C">
        <w:trPr>
          <w:trHeight w:val="135"/>
          <w:jc w:val="center"/>
        </w:trPr>
        <w:tc>
          <w:tcPr>
            <w:tcW w:w="1728" w:type="dxa"/>
          </w:tcPr>
          <w:p w:rsidR="001D4DF8" w:rsidRPr="007C730F" w:rsidRDefault="001D4DF8" w:rsidP="0021611C">
            <w:pPr>
              <w:rPr>
                <w:b/>
              </w:rPr>
            </w:pPr>
            <w:r>
              <w:rPr>
                <w:b/>
              </w:rPr>
              <w:t>Grills</w:t>
            </w:r>
          </w:p>
        </w:tc>
        <w:tc>
          <w:tcPr>
            <w:tcW w:w="7848" w:type="dxa"/>
          </w:tcPr>
          <w:p w:rsidR="001D4DF8" w:rsidRDefault="001D4DF8" w:rsidP="0021611C">
            <w:r>
              <w:t>¾” Contoured Georgian. White, tan, any standard color or split finish int</w:t>
            </w:r>
            <w:proofErr w:type="gramStart"/>
            <w:r>
              <w:t>./</w:t>
            </w:r>
            <w:proofErr w:type="gramEnd"/>
            <w:r>
              <w:t>ext.</w:t>
            </w:r>
          </w:p>
          <w:p w:rsidR="001D4DF8" w:rsidRDefault="001D4DF8" w:rsidP="0021611C">
            <w:r>
              <w:t>1” Contoured Georgian. White or any standard color</w:t>
            </w:r>
          </w:p>
          <w:p w:rsidR="001D4DF8" w:rsidRDefault="001D4DF8" w:rsidP="0021611C">
            <w:r>
              <w:t>5/8” Flat Colonial. White, tan, brass, brushed aluminum or painted</w:t>
            </w:r>
          </w:p>
          <w:p w:rsidR="001D4DF8" w:rsidRPr="00EB52C2" w:rsidRDefault="001D4DF8" w:rsidP="0021611C">
            <w:proofErr w:type="spellStart"/>
            <w:r>
              <w:t>Slimline</w:t>
            </w:r>
            <w:proofErr w:type="spellEnd"/>
            <w:r>
              <w:t xml:space="preserve"> 5/16” Flat Colonial. White, tan, pewter, black, gold, mill finish or painted</w:t>
            </w:r>
          </w:p>
        </w:tc>
      </w:tr>
      <w:tr w:rsidR="001D4DF8" w:rsidRPr="007C730F" w:rsidTr="0021611C">
        <w:trPr>
          <w:trHeight w:val="135"/>
          <w:jc w:val="center"/>
        </w:trPr>
        <w:tc>
          <w:tcPr>
            <w:tcW w:w="1728" w:type="dxa"/>
          </w:tcPr>
          <w:p w:rsidR="001D4DF8" w:rsidRPr="007C730F" w:rsidRDefault="001D4DF8" w:rsidP="0021611C">
            <w:pPr>
              <w:rPr>
                <w:b/>
              </w:rPr>
            </w:pPr>
            <w:r>
              <w:rPr>
                <w:b/>
              </w:rPr>
              <w:t>Accessories</w:t>
            </w:r>
          </w:p>
        </w:tc>
        <w:tc>
          <w:tcPr>
            <w:tcW w:w="7848" w:type="dxa"/>
          </w:tcPr>
          <w:p w:rsidR="001D4DF8" w:rsidRDefault="001D4DF8" w:rsidP="0021611C">
            <w:r>
              <w:t>Standard: ½” to ¾” return is built into the frame on the interior</w:t>
            </w:r>
          </w:p>
          <w:p w:rsidR="001D4DF8" w:rsidRPr="00EB52C2" w:rsidRDefault="001D4DF8" w:rsidP="0021611C">
            <w:r>
              <w:t xml:space="preserve">Optional: 7/8”, 1 ½”, 2” or 3 ½” brick molding all four sides or with </w:t>
            </w:r>
            <w:proofErr w:type="spellStart"/>
            <w:r>
              <w:t>subsill</w:t>
            </w:r>
            <w:proofErr w:type="spellEnd"/>
            <w:r>
              <w:t>. All available with J-trim and nailing fin. 2” and 3 ½” brick molds available with decorative molding</w:t>
            </w:r>
          </w:p>
        </w:tc>
      </w:tr>
    </w:tbl>
    <w:p w:rsidR="00741217" w:rsidRDefault="00741217" w:rsidP="00D16CB7">
      <w:pPr>
        <w:spacing w:line="240" w:lineRule="exact"/>
      </w:pPr>
    </w:p>
    <w:p w:rsidR="00AE5431" w:rsidRDefault="00AE5431" w:rsidP="00D16CB7">
      <w:pPr>
        <w:spacing w:line="240" w:lineRule="exact"/>
      </w:pPr>
    </w:p>
    <w:p w:rsidR="001D4DF8" w:rsidRDefault="001D4DF8" w:rsidP="00D16CB7">
      <w:pPr>
        <w:spacing w:line="240" w:lineRule="exact"/>
      </w:pPr>
    </w:p>
    <w:p w:rsidR="001D4DF8" w:rsidRDefault="001D4DF8" w:rsidP="00D16CB7">
      <w:pPr>
        <w:spacing w:line="240" w:lineRule="exact"/>
      </w:pPr>
    </w:p>
    <w:p w:rsidR="00741217" w:rsidRDefault="00741217" w:rsidP="00741217">
      <w:pPr>
        <w:spacing w:line="240" w:lineRule="exact"/>
      </w:pPr>
      <w:r>
        <w:tab/>
      </w:r>
    </w:p>
    <w:tbl>
      <w:tblPr>
        <w:tblStyle w:val="TableGrid"/>
        <w:tblW w:w="10740" w:type="dxa"/>
        <w:jc w:val="center"/>
        <w:tblLook w:val="04A0"/>
      </w:tblPr>
      <w:tblGrid>
        <w:gridCol w:w="1230"/>
        <w:gridCol w:w="1277"/>
        <w:gridCol w:w="1345"/>
        <w:gridCol w:w="1455"/>
        <w:gridCol w:w="1290"/>
        <w:gridCol w:w="1275"/>
        <w:gridCol w:w="1275"/>
        <w:gridCol w:w="842"/>
        <w:gridCol w:w="751"/>
      </w:tblGrid>
      <w:tr w:rsidR="001D4DF8" w:rsidRPr="009F03F9" w:rsidTr="0021611C">
        <w:trPr>
          <w:trHeight w:val="413"/>
          <w:jc w:val="center"/>
        </w:trPr>
        <w:tc>
          <w:tcPr>
            <w:tcW w:w="10740" w:type="dxa"/>
            <w:gridSpan w:val="9"/>
            <w:tcBorders>
              <w:bottom w:val="single" w:sz="4" w:space="0" w:color="auto"/>
            </w:tcBorders>
            <w:shd w:val="clear" w:color="auto" w:fill="3399FF"/>
          </w:tcPr>
          <w:p w:rsidR="001D4DF8" w:rsidRPr="00802A06" w:rsidRDefault="001D4DF8" w:rsidP="0021611C">
            <w:pPr>
              <w:rPr>
                <w:color w:val="FFFFFF" w:themeColor="background1"/>
                <w:sz w:val="24"/>
                <w:szCs w:val="24"/>
              </w:rPr>
            </w:pPr>
            <w:r>
              <w:rPr>
                <w:b/>
                <w:color w:val="FFFFFF" w:themeColor="background1"/>
                <w:sz w:val="32"/>
                <w:szCs w:val="32"/>
              </w:rPr>
              <w:t xml:space="preserve">PERFORMANCE TESTS </w:t>
            </w:r>
            <w:r w:rsidRPr="00802A06">
              <w:rPr>
                <w:b/>
                <w:color w:val="FFFFFF" w:themeColor="background1"/>
                <w:sz w:val="24"/>
                <w:szCs w:val="24"/>
              </w:rPr>
              <w:t>In accordance</w:t>
            </w:r>
            <w:r>
              <w:rPr>
                <w:b/>
                <w:color w:val="FFFFFF" w:themeColor="background1"/>
                <w:sz w:val="24"/>
                <w:szCs w:val="24"/>
              </w:rPr>
              <w:t xml:space="preserve"> with AAMA/WDMA/CSA 101/1.5.2/A4</w:t>
            </w:r>
            <w:r w:rsidRPr="00802A06">
              <w:rPr>
                <w:b/>
                <w:color w:val="FFFFFF" w:themeColor="background1"/>
                <w:sz w:val="24"/>
                <w:szCs w:val="24"/>
              </w:rPr>
              <w:t>44-08</w:t>
            </w:r>
          </w:p>
        </w:tc>
      </w:tr>
      <w:tr w:rsidR="001D4DF8" w:rsidRPr="009F03F9" w:rsidTr="00010992">
        <w:trPr>
          <w:trHeight w:val="443"/>
          <w:jc w:val="center"/>
        </w:trPr>
        <w:tc>
          <w:tcPr>
            <w:tcW w:w="1230" w:type="dxa"/>
            <w:vMerge w:val="restart"/>
            <w:shd w:val="clear" w:color="auto" w:fill="3399FF"/>
          </w:tcPr>
          <w:p w:rsidR="001D4DF8" w:rsidRDefault="00825311" w:rsidP="0021611C">
            <w:pPr>
              <w:jc w:val="center"/>
              <w:rPr>
                <w:b/>
                <w:color w:val="FFFFFF" w:themeColor="background1"/>
                <w:sz w:val="24"/>
                <w:szCs w:val="24"/>
              </w:rPr>
            </w:pPr>
            <w:r>
              <w:rPr>
                <w:b/>
                <w:color w:val="FFFFFF" w:themeColor="background1"/>
                <w:sz w:val="24"/>
                <w:szCs w:val="24"/>
              </w:rPr>
              <w:t>Door</w:t>
            </w:r>
          </w:p>
          <w:p w:rsidR="00825311" w:rsidRPr="0050297D" w:rsidRDefault="00825311" w:rsidP="0021611C">
            <w:pPr>
              <w:jc w:val="center"/>
              <w:rPr>
                <w:b/>
                <w:color w:val="FFFFFF" w:themeColor="background1"/>
                <w:sz w:val="24"/>
                <w:szCs w:val="24"/>
              </w:rPr>
            </w:pPr>
            <w:r>
              <w:rPr>
                <w:b/>
                <w:color w:val="FFFFFF" w:themeColor="background1"/>
                <w:sz w:val="24"/>
                <w:szCs w:val="24"/>
              </w:rPr>
              <w:t>(Patio)</w:t>
            </w:r>
          </w:p>
        </w:tc>
        <w:tc>
          <w:tcPr>
            <w:tcW w:w="1277" w:type="dxa"/>
            <w:vMerge w:val="restart"/>
            <w:shd w:val="clear" w:color="auto" w:fill="3399FF"/>
          </w:tcPr>
          <w:p w:rsidR="001D4DF8" w:rsidRPr="0050297D" w:rsidRDefault="001D4DF8" w:rsidP="0021611C">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(in)</w:t>
            </w:r>
          </w:p>
        </w:tc>
        <w:tc>
          <w:tcPr>
            <w:tcW w:w="1345" w:type="dxa"/>
            <w:vMerge w:val="restart"/>
            <w:shd w:val="clear" w:color="auto" w:fill="3399FF"/>
          </w:tcPr>
          <w:p w:rsidR="001D4DF8" w:rsidRPr="0050297D" w:rsidRDefault="001D4DF8" w:rsidP="0021611C">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(mm)</w:t>
            </w:r>
          </w:p>
        </w:tc>
        <w:tc>
          <w:tcPr>
            <w:tcW w:w="1455" w:type="dxa"/>
            <w:vMerge w:val="restart"/>
            <w:shd w:val="clear" w:color="auto" w:fill="3399FF"/>
          </w:tcPr>
          <w:p w:rsidR="001D4DF8" w:rsidRPr="0050297D" w:rsidRDefault="001D4DF8" w:rsidP="0021611C">
            <w:pPr>
              <w:jc w:val="center"/>
              <w:rPr>
                <w:b/>
                <w:color w:val="FFFFFF" w:themeColor="background1"/>
                <w:sz w:val="24"/>
                <w:szCs w:val="24"/>
              </w:rPr>
            </w:pPr>
            <w:r w:rsidRPr="0050297D">
              <w:rPr>
                <w:b/>
                <w:color w:val="FFFFFF" w:themeColor="background1"/>
                <w:sz w:val="24"/>
                <w:szCs w:val="24"/>
              </w:rPr>
              <w:t>NAFS Rating</w:t>
            </w:r>
          </w:p>
        </w:tc>
        <w:tc>
          <w:tcPr>
            <w:tcW w:w="1290" w:type="dxa"/>
            <w:vMerge w:val="restart"/>
            <w:shd w:val="clear" w:color="auto" w:fill="3399FF"/>
          </w:tcPr>
          <w:p w:rsidR="001D4DF8" w:rsidRPr="0050297D" w:rsidRDefault="001D4DF8" w:rsidP="0021611C">
            <w:pPr>
              <w:jc w:val="center"/>
              <w:rPr>
                <w:b/>
                <w:color w:val="FFFFFF" w:themeColor="background1"/>
                <w:sz w:val="24"/>
                <w:szCs w:val="24"/>
              </w:rPr>
            </w:pPr>
            <w:r w:rsidRPr="0050297D">
              <w:rPr>
                <w:b/>
                <w:color w:val="FFFFFF" w:themeColor="background1"/>
                <w:sz w:val="24"/>
                <w:szCs w:val="24"/>
              </w:rPr>
              <w:t>Canadian Air Infiltration</w:t>
            </w:r>
          </w:p>
        </w:tc>
        <w:tc>
          <w:tcPr>
            <w:tcW w:w="1275" w:type="dxa"/>
            <w:vMerge w:val="restart"/>
            <w:shd w:val="clear" w:color="auto" w:fill="3399FF"/>
          </w:tcPr>
          <w:p w:rsidR="001D4DF8" w:rsidRPr="0050297D" w:rsidRDefault="001D4DF8" w:rsidP="0021611C">
            <w:pPr>
              <w:jc w:val="center"/>
              <w:rPr>
                <w:b/>
                <w:color w:val="FFFFFF" w:themeColor="background1"/>
                <w:sz w:val="24"/>
                <w:szCs w:val="24"/>
              </w:rPr>
            </w:pPr>
            <w:r w:rsidRPr="0050297D">
              <w:rPr>
                <w:b/>
                <w:color w:val="FFFFFF" w:themeColor="background1"/>
                <w:sz w:val="24"/>
                <w:szCs w:val="24"/>
              </w:rPr>
              <w:t>Water Resistance</w:t>
            </w:r>
          </w:p>
        </w:tc>
        <w:tc>
          <w:tcPr>
            <w:tcW w:w="1275" w:type="dxa"/>
            <w:vMerge w:val="restart"/>
            <w:shd w:val="clear" w:color="auto" w:fill="3399FF"/>
          </w:tcPr>
          <w:p w:rsidR="001D4DF8" w:rsidRPr="0050297D" w:rsidRDefault="001D4DF8" w:rsidP="0021611C">
            <w:pPr>
              <w:jc w:val="center"/>
              <w:rPr>
                <w:b/>
                <w:color w:val="FFFFFF" w:themeColor="background1"/>
                <w:sz w:val="24"/>
                <w:szCs w:val="24"/>
              </w:rPr>
            </w:pPr>
            <w:r w:rsidRPr="0050297D">
              <w:rPr>
                <w:b/>
                <w:color w:val="FFFFFF" w:themeColor="background1"/>
                <w:sz w:val="24"/>
                <w:szCs w:val="24"/>
              </w:rPr>
              <w:t>Wind Load Resistance</w:t>
            </w:r>
          </w:p>
        </w:tc>
        <w:tc>
          <w:tcPr>
            <w:tcW w:w="1593" w:type="dxa"/>
            <w:gridSpan w:val="2"/>
            <w:tcBorders>
              <w:bottom w:val="single" w:sz="4" w:space="0" w:color="auto"/>
            </w:tcBorders>
            <w:shd w:val="clear" w:color="auto" w:fill="3399FF"/>
          </w:tcPr>
          <w:p w:rsidR="001D4DF8" w:rsidRPr="0050297D" w:rsidRDefault="001D4DF8" w:rsidP="0021611C">
            <w:pPr>
              <w:jc w:val="center"/>
              <w:rPr>
                <w:b/>
                <w:color w:val="FFFFFF" w:themeColor="background1"/>
                <w:sz w:val="24"/>
                <w:szCs w:val="24"/>
              </w:rPr>
            </w:pPr>
            <w:r w:rsidRPr="0050297D">
              <w:rPr>
                <w:b/>
                <w:color w:val="FFFFFF" w:themeColor="background1"/>
                <w:sz w:val="24"/>
                <w:szCs w:val="24"/>
              </w:rPr>
              <w:t>DP Rating</w:t>
            </w:r>
          </w:p>
        </w:tc>
      </w:tr>
      <w:tr w:rsidR="001D4DF8" w:rsidRPr="009F03F9" w:rsidTr="00010992">
        <w:trPr>
          <w:trHeight w:val="442"/>
          <w:jc w:val="center"/>
        </w:trPr>
        <w:tc>
          <w:tcPr>
            <w:tcW w:w="1230" w:type="dxa"/>
            <w:vMerge/>
            <w:tcBorders>
              <w:bottom w:val="single" w:sz="4" w:space="0" w:color="auto"/>
            </w:tcBorders>
            <w:shd w:val="clear" w:color="auto" w:fill="3399FF"/>
          </w:tcPr>
          <w:p w:rsidR="001D4DF8" w:rsidRDefault="001D4DF8" w:rsidP="0021611C">
            <w:pPr>
              <w:jc w:val="center"/>
              <w:rPr>
                <w:b/>
                <w:color w:val="FFFFFF" w:themeColor="background1"/>
                <w:sz w:val="24"/>
                <w:szCs w:val="24"/>
              </w:rPr>
            </w:pPr>
          </w:p>
        </w:tc>
        <w:tc>
          <w:tcPr>
            <w:tcW w:w="1277" w:type="dxa"/>
            <w:vMerge/>
            <w:tcBorders>
              <w:bottom w:val="single" w:sz="4" w:space="0" w:color="auto"/>
            </w:tcBorders>
            <w:shd w:val="clear" w:color="auto" w:fill="3399FF"/>
          </w:tcPr>
          <w:p w:rsidR="001D4DF8" w:rsidRPr="0050297D" w:rsidRDefault="001D4DF8" w:rsidP="0021611C">
            <w:pPr>
              <w:jc w:val="center"/>
              <w:rPr>
                <w:b/>
                <w:color w:val="FFFFFF" w:themeColor="background1"/>
                <w:sz w:val="24"/>
                <w:szCs w:val="24"/>
              </w:rPr>
            </w:pPr>
          </w:p>
        </w:tc>
        <w:tc>
          <w:tcPr>
            <w:tcW w:w="1345" w:type="dxa"/>
            <w:vMerge/>
            <w:tcBorders>
              <w:bottom w:val="single" w:sz="4" w:space="0" w:color="auto"/>
            </w:tcBorders>
            <w:shd w:val="clear" w:color="auto" w:fill="3399FF"/>
          </w:tcPr>
          <w:p w:rsidR="001D4DF8" w:rsidRPr="0050297D" w:rsidRDefault="001D4DF8" w:rsidP="0021611C">
            <w:pPr>
              <w:jc w:val="center"/>
              <w:rPr>
                <w:b/>
                <w:color w:val="FFFFFF" w:themeColor="background1"/>
                <w:sz w:val="24"/>
                <w:szCs w:val="24"/>
              </w:rPr>
            </w:pPr>
          </w:p>
        </w:tc>
        <w:tc>
          <w:tcPr>
            <w:tcW w:w="1455" w:type="dxa"/>
            <w:vMerge/>
            <w:tcBorders>
              <w:bottom w:val="single" w:sz="4" w:space="0" w:color="auto"/>
            </w:tcBorders>
            <w:shd w:val="clear" w:color="auto" w:fill="3399FF"/>
          </w:tcPr>
          <w:p w:rsidR="001D4DF8" w:rsidRPr="0050297D" w:rsidRDefault="001D4DF8" w:rsidP="0021611C">
            <w:pPr>
              <w:jc w:val="center"/>
              <w:rPr>
                <w:b/>
                <w:color w:val="FFFFFF" w:themeColor="background1"/>
                <w:sz w:val="24"/>
                <w:szCs w:val="24"/>
              </w:rPr>
            </w:pPr>
          </w:p>
        </w:tc>
        <w:tc>
          <w:tcPr>
            <w:tcW w:w="1290" w:type="dxa"/>
            <w:vMerge/>
            <w:tcBorders>
              <w:bottom w:val="single" w:sz="4" w:space="0" w:color="auto"/>
            </w:tcBorders>
            <w:shd w:val="clear" w:color="auto" w:fill="3399FF"/>
          </w:tcPr>
          <w:p w:rsidR="001D4DF8" w:rsidRPr="0050297D" w:rsidRDefault="001D4DF8" w:rsidP="0021611C">
            <w:pPr>
              <w:jc w:val="center"/>
              <w:rPr>
                <w:b/>
                <w:color w:val="FFFFFF" w:themeColor="background1"/>
                <w:sz w:val="24"/>
                <w:szCs w:val="24"/>
              </w:rPr>
            </w:pPr>
          </w:p>
        </w:tc>
        <w:tc>
          <w:tcPr>
            <w:tcW w:w="1275" w:type="dxa"/>
            <w:vMerge/>
            <w:tcBorders>
              <w:bottom w:val="single" w:sz="4" w:space="0" w:color="auto"/>
            </w:tcBorders>
            <w:shd w:val="clear" w:color="auto" w:fill="3399FF"/>
          </w:tcPr>
          <w:p w:rsidR="001D4DF8" w:rsidRPr="0050297D" w:rsidRDefault="001D4DF8" w:rsidP="0021611C">
            <w:pPr>
              <w:jc w:val="center"/>
              <w:rPr>
                <w:b/>
                <w:color w:val="FFFFFF" w:themeColor="background1"/>
                <w:sz w:val="24"/>
                <w:szCs w:val="24"/>
              </w:rPr>
            </w:pPr>
          </w:p>
        </w:tc>
        <w:tc>
          <w:tcPr>
            <w:tcW w:w="1275" w:type="dxa"/>
            <w:vMerge/>
            <w:tcBorders>
              <w:bottom w:val="single" w:sz="4" w:space="0" w:color="auto"/>
            </w:tcBorders>
            <w:shd w:val="clear" w:color="auto" w:fill="3399FF"/>
          </w:tcPr>
          <w:p w:rsidR="001D4DF8" w:rsidRPr="0050297D" w:rsidRDefault="001D4DF8" w:rsidP="0021611C">
            <w:pPr>
              <w:jc w:val="center"/>
              <w:rPr>
                <w:b/>
                <w:color w:val="FFFFFF" w:themeColor="background1"/>
                <w:sz w:val="24"/>
                <w:szCs w:val="24"/>
              </w:rPr>
            </w:pPr>
          </w:p>
        </w:tc>
        <w:tc>
          <w:tcPr>
            <w:tcW w:w="842" w:type="dxa"/>
            <w:tcBorders>
              <w:bottom w:val="single" w:sz="4" w:space="0" w:color="auto"/>
            </w:tcBorders>
            <w:shd w:val="clear" w:color="auto" w:fill="3399FF"/>
          </w:tcPr>
          <w:p w:rsidR="001D4DF8" w:rsidRPr="0050297D" w:rsidRDefault="001D4DF8" w:rsidP="0021611C">
            <w:pPr>
              <w:jc w:val="center"/>
              <w:rPr>
                <w:b/>
                <w:color w:val="FFFFFF" w:themeColor="background1"/>
                <w:sz w:val="24"/>
                <w:szCs w:val="24"/>
              </w:rPr>
            </w:pPr>
            <w:r>
              <w:rPr>
                <w:b/>
                <w:color w:val="FFFFFF" w:themeColor="background1"/>
                <w:sz w:val="24"/>
                <w:szCs w:val="24"/>
              </w:rPr>
              <w:t>Water</w:t>
            </w:r>
          </w:p>
        </w:tc>
        <w:tc>
          <w:tcPr>
            <w:tcW w:w="751" w:type="dxa"/>
            <w:tcBorders>
              <w:bottom w:val="single" w:sz="4" w:space="0" w:color="auto"/>
            </w:tcBorders>
            <w:shd w:val="clear" w:color="auto" w:fill="3399FF"/>
          </w:tcPr>
          <w:p w:rsidR="001D4DF8" w:rsidRPr="0050297D" w:rsidRDefault="001D4DF8" w:rsidP="0021611C">
            <w:pPr>
              <w:jc w:val="center"/>
              <w:rPr>
                <w:b/>
                <w:color w:val="FFFFFF" w:themeColor="background1"/>
                <w:sz w:val="24"/>
                <w:szCs w:val="24"/>
              </w:rPr>
            </w:pPr>
            <w:r>
              <w:rPr>
                <w:b/>
                <w:color w:val="FFFFFF" w:themeColor="background1"/>
                <w:sz w:val="24"/>
                <w:szCs w:val="24"/>
              </w:rPr>
              <w:t>Wind</w:t>
            </w:r>
          </w:p>
        </w:tc>
      </w:tr>
      <w:tr w:rsidR="00825311" w:rsidRPr="009F03F9" w:rsidTr="00010992">
        <w:trPr>
          <w:trHeight w:val="70"/>
          <w:jc w:val="center"/>
        </w:trPr>
        <w:tc>
          <w:tcPr>
            <w:tcW w:w="1230" w:type="dxa"/>
            <w:vMerge w:val="restart"/>
            <w:shd w:val="clear" w:color="auto" w:fill="FFFFFF" w:themeFill="background1"/>
            <w:vAlign w:val="center"/>
          </w:tcPr>
          <w:p w:rsidR="00825311" w:rsidRPr="0050297D" w:rsidRDefault="00825311" w:rsidP="00010992">
            <w:pPr>
              <w:jc w:val="center"/>
              <w:rPr>
                <w:b/>
              </w:rPr>
            </w:pPr>
            <w:r>
              <w:rPr>
                <w:b/>
              </w:rPr>
              <w:t>Estate</w:t>
            </w:r>
          </w:p>
        </w:tc>
        <w:tc>
          <w:tcPr>
            <w:tcW w:w="1277" w:type="dxa"/>
            <w:shd w:val="clear" w:color="auto" w:fill="FFFFFF" w:themeFill="background1"/>
            <w:vAlign w:val="center"/>
          </w:tcPr>
          <w:p w:rsidR="00825311" w:rsidRPr="00010992" w:rsidRDefault="00010992" w:rsidP="00010992">
            <w:pPr>
              <w:jc w:val="center"/>
            </w:pPr>
            <w:r>
              <w:t>71 ¼ x 79 ½</w:t>
            </w:r>
          </w:p>
        </w:tc>
        <w:tc>
          <w:tcPr>
            <w:tcW w:w="1345" w:type="dxa"/>
            <w:shd w:val="clear" w:color="auto" w:fill="FFFFFF" w:themeFill="background1"/>
            <w:vAlign w:val="center"/>
          </w:tcPr>
          <w:p w:rsidR="00825311" w:rsidRPr="00010992" w:rsidRDefault="00010992" w:rsidP="00010992">
            <w:pPr>
              <w:jc w:val="center"/>
            </w:pPr>
            <w:r>
              <w:t>1810 x 2019</w:t>
            </w:r>
          </w:p>
        </w:tc>
        <w:tc>
          <w:tcPr>
            <w:tcW w:w="1455" w:type="dxa"/>
            <w:shd w:val="clear" w:color="auto" w:fill="FFFFFF" w:themeFill="background1"/>
            <w:vAlign w:val="center"/>
          </w:tcPr>
          <w:p w:rsidR="00825311" w:rsidRPr="00010992" w:rsidRDefault="00010992" w:rsidP="00010992">
            <w:pPr>
              <w:jc w:val="center"/>
            </w:pPr>
            <w:r>
              <w:t>R-PG40-SD</w:t>
            </w:r>
          </w:p>
        </w:tc>
        <w:tc>
          <w:tcPr>
            <w:tcW w:w="1290" w:type="dxa"/>
            <w:shd w:val="clear" w:color="auto" w:fill="FFFFFF" w:themeFill="background1"/>
            <w:vAlign w:val="center"/>
          </w:tcPr>
          <w:p w:rsidR="00825311" w:rsidRPr="00010992" w:rsidRDefault="00010992" w:rsidP="00010992">
            <w:pPr>
              <w:jc w:val="center"/>
            </w:pPr>
            <w:r>
              <w:t>A3</w:t>
            </w:r>
          </w:p>
        </w:tc>
        <w:tc>
          <w:tcPr>
            <w:tcW w:w="1275" w:type="dxa"/>
            <w:shd w:val="clear" w:color="auto" w:fill="FFFFFF" w:themeFill="background1"/>
            <w:vAlign w:val="center"/>
          </w:tcPr>
          <w:p w:rsidR="00825311" w:rsidRPr="00010992" w:rsidRDefault="00010992" w:rsidP="00010992">
            <w:pPr>
              <w:jc w:val="center"/>
            </w:pPr>
            <w:r>
              <w:t>B3</w:t>
            </w:r>
          </w:p>
        </w:tc>
        <w:tc>
          <w:tcPr>
            <w:tcW w:w="1275" w:type="dxa"/>
            <w:shd w:val="clear" w:color="auto" w:fill="FFFFFF" w:themeFill="background1"/>
            <w:vAlign w:val="center"/>
          </w:tcPr>
          <w:p w:rsidR="00825311" w:rsidRPr="00010992" w:rsidRDefault="00010992" w:rsidP="00010992">
            <w:pPr>
              <w:jc w:val="center"/>
            </w:pPr>
            <w:r>
              <w:t>C3</w:t>
            </w:r>
          </w:p>
        </w:tc>
        <w:tc>
          <w:tcPr>
            <w:tcW w:w="842" w:type="dxa"/>
            <w:shd w:val="clear" w:color="auto" w:fill="FFFFFF" w:themeFill="background1"/>
            <w:vAlign w:val="center"/>
          </w:tcPr>
          <w:p w:rsidR="00825311" w:rsidRPr="00010992" w:rsidRDefault="00AE5431" w:rsidP="00010992">
            <w:pPr>
              <w:jc w:val="center"/>
            </w:pPr>
            <w:r>
              <w:t>45</w:t>
            </w:r>
          </w:p>
        </w:tc>
        <w:tc>
          <w:tcPr>
            <w:tcW w:w="751" w:type="dxa"/>
            <w:shd w:val="clear" w:color="auto" w:fill="FFFFFF" w:themeFill="background1"/>
            <w:vAlign w:val="center"/>
          </w:tcPr>
          <w:p w:rsidR="00825311" w:rsidRPr="00010992" w:rsidRDefault="00AE5431" w:rsidP="00010992">
            <w:pPr>
              <w:jc w:val="center"/>
            </w:pPr>
            <w:r>
              <w:t>40</w:t>
            </w:r>
          </w:p>
        </w:tc>
      </w:tr>
      <w:tr w:rsidR="00825311" w:rsidRPr="009F03F9" w:rsidTr="00010992">
        <w:trPr>
          <w:trHeight w:val="70"/>
          <w:jc w:val="center"/>
        </w:trPr>
        <w:tc>
          <w:tcPr>
            <w:tcW w:w="1230" w:type="dxa"/>
            <w:vMerge/>
            <w:shd w:val="clear" w:color="auto" w:fill="FFFFFF" w:themeFill="background1"/>
            <w:vAlign w:val="center"/>
          </w:tcPr>
          <w:p w:rsidR="00825311" w:rsidRPr="0050297D" w:rsidRDefault="00825311" w:rsidP="0021611C">
            <w:pPr>
              <w:jc w:val="center"/>
              <w:rPr>
                <w:b/>
              </w:rPr>
            </w:pPr>
          </w:p>
        </w:tc>
        <w:tc>
          <w:tcPr>
            <w:tcW w:w="1277" w:type="dxa"/>
            <w:shd w:val="clear" w:color="auto" w:fill="FFFFFF" w:themeFill="background1"/>
            <w:vAlign w:val="center"/>
          </w:tcPr>
          <w:p w:rsidR="00825311" w:rsidRPr="00010992" w:rsidRDefault="00010992" w:rsidP="00010992">
            <w:pPr>
              <w:jc w:val="center"/>
            </w:pPr>
            <w:r>
              <w:t>109 ¾ x 101 11/16</w:t>
            </w:r>
          </w:p>
        </w:tc>
        <w:tc>
          <w:tcPr>
            <w:tcW w:w="1345" w:type="dxa"/>
            <w:shd w:val="clear" w:color="auto" w:fill="FFFFFF" w:themeFill="background1"/>
            <w:vAlign w:val="center"/>
          </w:tcPr>
          <w:p w:rsidR="00825311" w:rsidRPr="00010992" w:rsidRDefault="00010992" w:rsidP="00010992">
            <w:pPr>
              <w:jc w:val="center"/>
            </w:pPr>
            <w:r>
              <w:t>2788 x 2583</w:t>
            </w:r>
          </w:p>
        </w:tc>
        <w:tc>
          <w:tcPr>
            <w:tcW w:w="1455" w:type="dxa"/>
            <w:shd w:val="clear" w:color="auto" w:fill="FFFFFF" w:themeFill="background1"/>
            <w:vAlign w:val="center"/>
          </w:tcPr>
          <w:p w:rsidR="00825311" w:rsidRPr="00010992" w:rsidRDefault="00010992" w:rsidP="00010992">
            <w:pPr>
              <w:jc w:val="center"/>
            </w:pPr>
            <w:r>
              <w:t>R-PG35-SD</w:t>
            </w:r>
          </w:p>
        </w:tc>
        <w:tc>
          <w:tcPr>
            <w:tcW w:w="1290" w:type="dxa"/>
            <w:shd w:val="clear" w:color="auto" w:fill="FFFFFF" w:themeFill="background1"/>
            <w:vAlign w:val="center"/>
          </w:tcPr>
          <w:p w:rsidR="00825311" w:rsidRPr="00010992" w:rsidRDefault="00010992" w:rsidP="00010992">
            <w:pPr>
              <w:jc w:val="center"/>
            </w:pPr>
            <w:r>
              <w:t>A3</w:t>
            </w:r>
          </w:p>
        </w:tc>
        <w:tc>
          <w:tcPr>
            <w:tcW w:w="1275" w:type="dxa"/>
            <w:shd w:val="clear" w:color="auto" w:fill="FFFFFF" w:themeFill="background1"/>
            <w:vAlign w:val="center"/>
          </w:tcPr>
          <w:p w:rsidR="00825311" w:rsidRPr="00010992" w:rsidRDefault="00010992" w:rsidP="00010992">
            <w:pPr>
              <w:jc w:val="center"/>
            </w:pPr>
            <w:r>
              <w:t>B1</w:t>
            </w:r>
          </w:p>
        </w:tc>
        <w:tc>
          <w:tcPr>
            <w:tcW w:w="1275" w:type="dxa"/>
            <w:shd w:val="clear" w:color="auto" w:fill="FFFFFF" w:themeFill="background1"/>
            <w:vAlign w:val="center"/>
          </w:tcPr>
          <w:p w:rsidR="00825311" w:rsidRPr="00010992" w:rsidRDefault="00010992" w:rsidP="00010992">
            <w:pPr>
              <w:jc w:val="center"/>
            </w:pPr>
            <w:r>
              <w:t>C1</w:t>
            </w:r>
          </w:p>
        </w:tc>
        <w:tc>
          <w:tcPr>
            <w:tcW w:w="842" w:type="dxa"/>
            <w:shd w:val="clear" w:color="auto" w:fill="FFFFFF" w:themeFill="background1"/>
            <w:vAlign w:val="center"/>
          </w:tcPr>
          <w:p w:rsidR="00825311" w:rsidRPr="00010992" w:rsidRDefault="00AE5431" w:rsidP="00010992">
            <w:pPr>
              <w:jc w:val="center"/>
            </w:pPr>
            <w:r>
              <w:t>40</w:t>
            </w:r>
          </w:p>
        </w:tc>
        <w:tc>
          <w:tcPr>
            <w:tcW w:w="751" w:type="dxa"/>
            <w:shd w:val="clear" w:color="auto" w:fill="FFFFFF" w:themeFill="background1"/>
            <w:vAlign w:val="center"/>
          </w:tcPr>
          <w:p w:rsidR="00825311" w:rsidRPr="00010992" w:rsidRDefault="00AE5431" w:rsidP="00010992">
            <w:pPr>
              <w:jc w:val="center"/>
            </w:pPr>
            <w:r>
              <w:t>25</w:t>
            </w:r>
          </w:p>
        </w:tc>
      </w:tr>
    </w:tbl>
    <w:p w:rsidR="001D4DF8" w:rsidRDefault="001D4DF8" w:rsidP="001D4DF8">
      <w:pPr>
        <w:spacing w:line="240" w:lineRule="exact"/>
      </w:pPr>
      <w:r>
        <w:tab/>
      </w:r>
    </w:p>
    <w:tbl>
      <w:tblPr>
        <w:tblW w:w="10810" w:type="dxa"/>
        <w:jc w:val="center"/>
        <w:tblInd w:w="-77" w:type="dxa"/>
        <w:tblLook w:val="04A0"/>
      </w:tblPr>
      <w:tblGrid>
        <w:gridCol w:w="743"/>
        <w:gridCol w:w="2764"/>
        <w:gridCol w:w="498"/>
        <w:gridCol w:w="1020"/>
        <w:gridCol w:w="996"/>
        <w:gridCol w:w="691"/>
        <w:gridCol w:w="696"/>
        <w:gridCol w:w="1009"/>
        <w:gridCol w:w="696"/>
        <w:gridCol w:w="691"/>
        <w:gridCol w:w="1006"/>
      </w:tblGrid>
      <w:tr w:rsidR="005D4710" w:rsidRPr="005D4710" w:rsidTr="004031DB">
        <w:trPr>
          <w:trHeight w:val="420"/>
          <w:jc w:val="center"/>
        </w:trPr>
        <w:tc>
          <w:tcPr>
            <w:tcW w:w="743" w:type="dxa"/>
            <w:vMerge w:val="restart"/>
            <w:tcBorders>
              <w:top w:val="nil"/>
              <w:left w:val="nil"/>
              <w:bottom w:val="nil"/>
              <w:right w:val="nil"/>
            </w:tcBorders>
            <w:shd w:val="clear" w:color="000000" w:fill="FFFFFF"/>
            <w:hideMark/>
          </w:tcPr>
          <w:p w:rsidR="005D4710" w:rsidRPr="005D4710" w:rsidRDefault="005D4710" w:rsidP="005D4710">
            <w:pPr>
              <w:spacing w:after="0" w:line="240" w:lineRule="auto"/>
              <w:rPr>
                <w:rFonts w:ascii="Calibri" w:eastAsia="Times New Roman" w:hAnsi="Calibri" w:cs="Times New Roman"/>
                <w:b/>
                <w:bCs/>
                <w:color w:val="FFFFFF"/>
              </w:rPr>
            </w:pPr>
            <w:r w:rsidRPr="005D4710">
              <w:rPr>
                <w:rFonts w:ascii="Calibri" w:eastAsia="Times New Roman" w:hAnsi="Calibri" w:cs="Times New Roman"/>
                <w:b/>
                <w:bCs/>
                <w:color w:val="FFFFFF"/>
              </w:rPr>
              <w:t> </w:t>
            </w:r>
          </w:p>
        </w:tc>
        <w:tc>
          <w:tcPr>
            <w:tcW w:w="10067" w:type="dxa"/>
            <w:gridSpan w:val="10"/>
            <w:tcBorders>
              <w:top w:val="single" w:sz="4" w:space="0" w:color="auto"/>
              <w:left w:val="single" w:sz="4" w:space="0" w:color="auto"/>
              <w:bottom w:val="single" w:sz="4" w:space="0" w:color="auto"/>
              <w:right w:val="single" w:sz="4" w:space="0" w:color="auto"/>
            </w:tcBorders>
            <w:shd w:val="clear" w:color="000000" w:fill="3399FF"/>
            <w:hideMark/>
          </w:tcPr>
          <w:p w:rsidR="005D4710" w:rsidRPr="005D4710" w:rsidRDefault="005D4710" w:rsidP="00777B20">
            <w:pPr>
              <w:spacing w:after="0" w:line="240" w:lineRule="auto"/>
              <w:rPr>
                <w:rFonts w:ascii="Calibri" w:eastAsia="Times New Roman" w:hAnsi="Calibri" w:cs="Times New Roman"/>
                <w:b/>
                <w:bCs/>
                <w:color w:val="FFFFFF"/>
                <w:sz w:val="32"/>
                <w:szCs w:val="32"/>
              </w:rPr>
            </w:pPr>
            <w:r w:rsidRPr="005D4710">
              <w:rPr>
                <w:rFonts w:ascii="Calibri" w:eastAsia="Times New Roman" w:hAnsi="Calibri" w:cs="Times New Roman"/>
                <w:b/>
                <w:bCs/>
                <w:color w:val="FFFFFF"/>
                <w:sz w:val="32"/>
                <w:szCs w:val="32"/>
              </w:rPr>
              <w:t xml:space="preserve">THERMAL PERFORMANCE RATINGS </w:t>
            </w:r>
            <w:r w:rsidRPr="005D4710">
              <w:rPr>
                <w:rFonts w:ascii="Calibri" w:eastAsia="Times New Roman" w:hAnsi="Calibri" w:cs="Times New Roman"/>
                <w:b/>
                <w:bCs/>
                <w:color w:val="FFFFFF"/>
                <w:sz w:val="24"/>
                <w:szCs w:val="24"/>
              </w:rPr>
              <w:t>In accordance to CSA A440.2-04</w:t>
            </w:r>
          </w:p>
        </w:tc>
      </w:tr>
      <w:tr w:rsidR="005D4710" w:rsidRPr="005D4710" w:rsidTr="004031DB">
        <w:trPr>
          <w:trHeight w:val="1395"/>
          <w:jc w:val="center"/>
        </w:trPr>
        <w:tc>
          <w:tcPr>
            <w:tcW w:w="743" w:type="dxa"/>
            <w:vMerge/>
            <w:tcBorders>
              <w:top w:val="nil"/>
              <w:left w:val="nil"/>
              <w:bottom w:val="nil"/>
              <w:right w:val="nil"/>
            </w:tcBorders>
            <w:vAlign w:val="center"/>
            <w:hideMark/>
          </w:tcPr>
          <w:p w:rsidR="005D4710" w:rsidRPr="005D4710" w:rsidRDefault="005D4710" w:rsidP="005D4710">
            <w:pPr>
              <w:spacing w:after="0" w:line="240" w:lineRule="auto"/>
              <w:rPr>
                <w:rFonts w:ascii="Calibri" w:eastAsia="Times New Roman" w:hAnsi="Calibri" w:cs="Times New Roman"/>
                <w:b/>
                <w:bCs/>
                <w:color w:val="FFFFFF"/>
              </w:rPr>
            </w:pPr>
          </w:p>
        </w:tc>
        <w:tc>
          <w:tcPr>
            <w:tcW w:w="2764" w:type="dxa"/>
            <w:tcBorders>
              <w:top w:val="nil"/>
              <w:left w:val="single" w:sz="4" w:space="0" w:color="auto"/>
              <w:bottom w:val="single" w:sz="4" w:space="0" w:color="auto"/>
              <w:right w:val="single" w:sz="4" w:space="0" w:color="auto"/>
            </w:tcBorders>
            <w:shd w:val="clear" w:color="000000" w:fill="3399FF"/>
            <w:vAlign w:val="bottom"/>
            <w:hideMark/>
          </w:tcPr>
          <w:p w:rsidR="005D4710" w:rsidRPr="005D4710" w:rsidRDefault="005D4710" w:rsidP="005D4710">
            <w:pPr>
              <w:spacing w:after="0" w:line="240" w:lineRule="auto"/>
              <w:rPr>
                <w:rFonts w:ascii="Calibri" w:eastAsia="Times New Roman" w:hAnsi="Calibri" w:cs="Times New Roman"/>
                <w:b/>
                <w:bCs/>
                <w:color w:val="FFFFFF"/>
              </w:rPr>
            </w:pPr>
            <w:r w:rsidRPr="005D4710">
              <w:rPr>
                <w:rFonts w:ascii="Calibri" w:eastAsia="Times New Roman" w:hAnsi="Calibri" w:cs="Times New Roman"/>
                <w:b/>
                <w:bCs/>
                <w:color w:val="FFFFFF"/>
              </w:rPr>
              <w:t>Glass Options</w:t>
            </w:r>
          </w:p>
        </w:tc>
        <w:tc>
          <w:tcPr>
            <w:tcW w:w="498" w:type="dxa"/>
            <w:tcBorders>
              <w:top w:val="nil"/>
              <w:left w:val="nil"/>
              <w:bottom w:val="single" w:sz="4" w:space="0" w:color="auto"/>
              <w:right w:val="single" w:sz="4" w:space="0" w:color="auto"/>
            </w:tcBorders>
            <w:shd w:val="clear" w:color="000000" w:fill="3399FF"/>
            <w:textDirection w:val="btLr"/>
            <w:vAlign w:val="center"/>
            <w:hideMark/>
          </w:tcPr>
          <w:p w:rsidR="005D4710" w:rsidRPr="005D4710" w:rsidRDefault="005D4710" w:rsidP="005D4710">
            <w:pPr>
              <w:spacing w:after="0" w:line="240" w:lineRule="auto"/>
              <w:jc w:val="center"/>
              <w:rPr>
                <w:rFonts w:ascii="Calibri" w:eastAsia="Times New Roman" w:hAnsi="Calibri" w:cs="Times New Roman"/>
                <w:b/>
                <w:bCs/>
                <w:color w:val="FFFFFF"/>
              </w:rPr>
            </w:pPr>
            <w:r w:rsidRPr="005D4710">
              <w:rPr>
                <w:rFonts w:ascii="Calibri" w:eastAsia="Times New Roman" w:hAnsi="Calibri" w:cs="Times New Roman"/>
                <w:b/>
                <w:bCs/>
                <w:color w:val="FFFFFF"/>
              </w:rPr>
              <w:t>Energy Rating</w:t>
            </w:r>
          </w:p>
        </w:tc>
        <w:tc>
          <w:tcPr>
            <w:tcW w:w="1020" w:type="dxa"/>
            <w:tcBorders>
              <w:top w:val="nil"/>
              <w:left w:val="nil"/>
              <w:bottom w:val="single" w:sz="4" w:space="0" w:color="auto"/>
              <w:right w:val="single" w:sz="4" w:space="0" w:color="auto"/>
            </w:tcBorders>
            <w:shd w:val="clear" w:color="000000" w:fill="3399FF"/>
            <w:textDirection w:val="btLr"/>
            <w:vAlign w:val="center"/>
            <w:hideMark/>
          </w:tcPr>
          <w:p w:rsidR="005D4710" w:rsidRPr="005D4710" w:rsidRDefault="005D4710" w:rsidP="005D4710">
            <w:pPr>
              <w:spacing w:after="0" w:line="240" w:lineRule="auto"/>
              <w:jc w:val="center"/>
              <w:rPr>
                <w:rFonts w:ascii="Calibri" w:eastAsia="Times New Roman" w:hAnsi="Calibri" w:cs="Times New Roman"/>
                <w:b/>
                <w:bCs/>
                <w:color w:val="FFFFFF"/>
              </w:rPr>
            </w:pPr>
            <w:r w:rsidRPr="005D4710">
              <w:rPr>
                <w:rFonts w:ascii="Calibri" w:eastAsia="Times New Roman" w:hAnsi="Calibri" w:cs="Times New Roman"/>
                <w:b/>
                <w:bCs/>
                <w:color w:val="FFFFFF"/>
              </w:rPr>
              <w:t>R-Value (Whole Window)</w:t>
            </w:r>
          </w:p>
        </w:tc>
        <w:tc>
          <w:tcPr>
            <w:tcW w:w="996" w:type="dxa"/>
            <w:tcBorders>
              <w:top w:val="nil"/>
              <w:left w:val="nil"/>
              <w:bottom w:val="single" w:sz="4" w:space="0" w:color="auto"/>
              <w:right w:val="single" w:sz="4" w:space="0" w:color="auto"/>
            </w:tcBorders>
            <w:shd w:val="clear" w:color="000000" w:fill="3399FF"/>
            <w:textDirection w:val="btLr"/>
            <w:vAlign w:val="center"/>
            <w:hideMark/>
          </w:tcPr>
          <w:p w:rsidR="005D4710" w:rsidRPr="005D4710" w:rsidRDefault="005D4710" w:rsidP="005D4710">
            <w:pPr>
              <w:spacing w:after="0" w:line="240" w:lineRule="auto"/>
              <w:jc w:val="center"/>
              <w:rPr>
                <w:rFonts w:ascii="Calibri" w:eastAsia="Times New Roman" w:hAnsi="Calibri" w:cs="Times New Roman"/>
                <w:b/>
                <w:bCs/>
                <w:color w:val="FFFFFF"/>
              </w:rPr>
            </w:pPr>
            <w:r w:rsidRPr="005D4710">
              <w:rPr>
                <w:rFonts w:ascii="Calibri" w:eastAsia="Times New Roman" w:hAnsi="Calibri" w:cs="Times New Roman"/>
                <w:b/>
                <w:bCs/>
                <w:color w:val="FFFFFF"/>
              </w:rPr>
              <w:t>R-Value (Center of Glass)</w:t>
            </w:r>
          </w:p>
        </w:tc>
        <w:tc>
          <w:tcPr>
            <w:tcW w:w="691" w:type="dxa"/>
            <w:tcBorders>
              <w:top w:val="nil"/>
              <w:left w:val="nil"/>
              <w:bottom w:val="single" w:sz="4" w:space="0" w:color="auto"/>
              <w:right w:val="single" w:sz="4" w:space="0" w:color="auto"/>
            </w:tcBorders>
            <w:shd w:val="clear" w:color="000000" w:fill="3399FF"/>
            <w:textDirection w:val="btLr"/>
            <w:vAlign w:val="center"/>
            <w:hideMark/>
          </w:tcPr>
          <w:p w:rsidR="005D4710" w:rsidRPr="005D4710" w:rsidRDefault="005D4710" w:rsidP="005D4710">
            <w:pPr>
              <w:spacing w:after="0" w:line="240" w:lineRule="auto"/>
              <w:jc w:val="center"/>
              <w:rPr>
                <w:rFonts w:ascii="Calibri" w:eastAsia="Times New Roman" w:hAnsi="Calibri" w:cs="Times New Roman"/>
                <w:b/>
                <w:bCs/>
                <w:color w:val="FFFFFF"/>
              </w:rPr>
            </w:pPr>
            <w:r w:rsidRPr="005D4710">
              <w:rPr>
                <w:rFonts w:ascii="Calibri" w:eastAsia="Times New Roman" w:hAnsi="Calibri" w:cs="Times New Roman"/>
                <w:b/>
                <w:bCs/>
                <w:color w:val="FFFFFF"/>
              </w:rPr>
              <w:t>U-Value  (metric)</w:t>
            </w:r>
          </w:p>
        </w:tc>
        <w:tc>
          <w:tcPr>
            <w:tcW w:w="696" w:type="dxa"/>
            <w:tcBorders>
              <w:top w:val="nil"/>
              <w:left w:val="nil"/>
              <w:bottom w:val="single" w:sz="4" w:space="0" w:color="auto"/>
              <w:right w:val="single" w:sz="4" w:space="0" w:color="auto"/>
            </w:tcBorders>
            <w:shd w:val="clear" w:color="000000" w:fill="3399FF"/>
            <w:textDirection w:val="btLr"/>
            <w:vAlign w:val="center"/>
            <w:hideMark/>
          </w:tcPr>
          <w:p w:rsidR="005D4710" w:rsidRPr="005D4710" w:rsidRDefault="005D4710" w:rsidP="005D4710">
            <w:pPr>
              <w:spacing w:after="0" w:line="240" w:lineRule="auto"/>
              <w:jc w:val="center"/>
              <w:rPr>
                <w:rFonts w:ascii="Calibri" w:eastAsia="Times New Roman" w:hAnsi="Calibri" w:cs="Times New Roman"/>
                <w:b/>
                <w:bCs/>
                <w:color w:val="FFFFFF"/>
              </w:rPr>
            </w:pPr>
            <w:r w:rsidRPr="005D4710">
              <w:rPr>
                <w:rFonts w:ascii="Calibri" w:eastAsia="Times New Roman" w:hAnsi="Calibri" w:cs="Times New Roman"/>
                <w:b/>
                <w:bCs/>
                <w:color w:val="FFFFFF"/>
              </w:rPr>
              <w:t>U-Value (imperial)</w:t>
            </w:r>
          </w:p>
        </w:tc>
        <w:tc>
          <w:tcPr>
            <w:tcW w:w="1009" w:type="dxa"/>
            <w:tcBorders>
              <w:top w:val="nil"/>
              <w:left w:val="nil"/>
              <w:bottom w:val="single" w:sz="4" w:space="0" w:color="auto"/>
              <w:right w:val="single" w:sz="4" w:space="0" w:color="auto"/>
            </w:tcBorders>
            <w:shd w:val="clear" w:color="000000" w:fill="3399FF"/>
            <w:textDirection w:val="btLr"/>
            <w:vAlign w:val="center"/>
            <w:hideMark/>
          </w:tcPr>
          <w:p w:rsidR="005D4710" w:rsidRPr="005D4710" w:rsidRDefault="005D4710" w:rsidP="005D4710">
            <w:pPr>
              <w:spacing w:after="0" w:line="240" w:lineRule="auto"/>
              <w:jc w:val="center"/>
              <w:rPr>
                <w:rFonts w:ascii="Calibri" w:eastAsia="Times New Roman" w:hAnsi="Calibri" w:cs="Times New Roman"/>
                <w:b/>
                <w:bCs/>
                <w:color w:val="FFFFFF"/>
              </w:rPr>
            </w:pPr>
            <w:r w:rsidRPr="005D4710">
              <w:rPr>
                <w:rFonts w:ascii="Calibri" w:eastAsia="Times New Roman" w:hAnsi="Calibri" w:cs="Times New Roman"/>
                <w:b/>
                <w:bCs/>
                <w:color w:val="FFFFFF"/>
              </w:rPr>
              <w:t>Solar Heat Gain Coefficient</w:t>
            </w:r>
          </w:p>
        </w:tc>
        <w:tc>
          <w:tcPr>
            <w:tcW w:w="696" w:type="dxa"/>
            <w:tcBorders>
              <w:top w:val="nil"/>
              <w:left w:val="nil"/>
              <w:bottom w:val="single" w:sz="4" w:space="0" w:color="auto"/>
              <w:right w:val="single" w:sz="4" w:space="0" w:color="auto"/>
            </w:tcBorders>
            <w:shd w:val="clear" w:color="000000" w:fill="3399FF"/>
            <w:textDirection w:val="btLr"/>
            <w:vAlign w:val="center"/>
            <w:hideMark/>
          </w:tcPr>
          <w:p w:rsidR="005D4710" w:rsidRPr="005D4710" w:rsidRDefault="005D4710" w:rsidP="005D4710">
            <w:pPr>
              <w:spacing w:after="0" w:line="240" w:lineRule="auto"/>
              <w:jc w:val="center"/>
              <w:rPr>
                <w:rFonts w:ascii="Calibri" w:eastAsia="Times New Roman" w:hAnsi="Calibri" w:cs="Times New Roman"/>
                <w:b/>
                <w:bCs/>
                <w:color w:val="FFFFFF"/>
              </w:rPr>
            </w:pPr>
            <w:r w:rsidRPr="005D4710">
              <w:rPr>
                <w:rFonts w:ascii="Calibri" w:eastAsia="Times New Roman" w:hAnsi="Calibri" w:cs="Times New Roman"/>
                <w:b/>
                <w:bCs/>
                <w:color w:val="FFFFFF"/>
              </w:rPr>
              <w:t>Visible Transmittance</w:t>
            </w:r>
          </w:p>
        </w:tc>
        <w:tc>
          <w:tcPr>
            <w:tcW w:w="691" w:type="dxa"/>
            <w:tcBorders>
              <w:top w:val="nil"/>
              <w:left w:val="nil"/>
              <w:bottom w:val="single" w:sz="4" w:space="0" w:color="auto"/>
              <w:right w:val="single" w:sz="4" w:space="0" w:color="auto"/>
            </w:tcBorders>
            <w:shd w:val="clear" w:color="000000" w:fill="3399FF"/>
            <w:textDirection w:val="btLr"/>
            <w:vAlign w:val="center"/>
            <w:hideMark/>
          </w:tcPr>
          <w:p w:rsidR="005D4710" w:rsidRPr="005D4710" w:rsidRDefault="005D4710" w:rsidP="005D4710">
            <w:pPr>
              <w:spacing w:after="0" w:line="240" w:lineRule="auto"/>
              <w:jc w:val="center"/>
              <w:rPr>
                <w:rFonts w:ascii="Calibri" w:eastAsia="Times New Roman" w:hAnsi="Calibri" w:cs="Times New Roman"/>
                <w:b/>
                <w:bCs/>
                <w:color w:val="FFFFFF"/>
              </w:rPr>
            </w:pPr>
            <w:r w:rsidRPr="005D4710">
              <w:rPr>
                <w:rFonts w:ascii="Calibri" w:eastAsia="Times New Roman" w:hAnsi="Calibri" w:cs="Times New Roman"/>
                <w:b/>
                <w:bCs/>
                <w:color w:val="FFFFFF"/>
              </w:rPr>
              <w:t>Condensation Resistance</w:t>
            </w:r>
          </w:p>
        </w:tc>
        <w:tc>
          <w:tcPr>
            <w:tcW w:w="1006" w:type="dxa"/>
            <w:tcBorders>
              <w:top w:val="nil"/>
              <w:left w:val="nil"/>
              <w:bottom w:val="single" w:sz="4" w:space="0" w:color="auto"/>
              <w:right w:val="single" w:sz="4" w:space="0" w:color="auto"/>
            </w:tcBorders>
            <w:shd w:val="clear" w:color="000000" w:fill="3399FF"/>
            <w:textDirection w:val="btLr"/>
            <w:vAlign w:val="center"/>
            <w:hideMark/>
          </w:tcPr>
          <w:p w:rsidR="005D4710" w:rsidRPr="005D4710" w:rsidRDefault="005D4710" w:rsidP="005D4710">
            <w:pPr>
              <w:spacing w:after="0" w:line="240" w:lineRule="auto"/>
              <w:jc w:val="center"/>
              <w:rPr>
                <w:rFonts w:ascii="Calibri" w:eastAsia="Times New Roman" w:hAnsi="Calibri" w:cs="Times New Roman"/>
                <w:b/>
                <w:bCs/>
                <w:color w:val="FFFFFF"/>
              </w:rPr>
            </w:pPr>
            <w:r w:rsidRPr="005D4710">
              <w:rPr>
                <w:rFonts w:ascii="Calibri" w:eastAsia="Times New Roman" w:hAnsi="Calibri" w:cs="Times New Roman"/>
                <w:b/>
                <w:bCs/>
                <w:color w:val="FFFFFF"/>
              </w:rPr>
              <w:t>Canadian Energy Star Zones</w:t>
            </w:r>
          </w:p>
        </w:tc>
      </w:tr>
      <w:tr w:rsidR="005D4710" w:rsidRPr="005D4710" w:rsidTr="004031DB">
        <w:trPr>
          <w:trHeight w:val="70"/>
          <w:jc w:val="center"/>
        </w:trPr>
        <w:tc>
          <w:tcPr>
            <w:tcW w:w="743" w:type="dxa"/>
            <w:vMerge w:val="restart"/>
            <w:tcBorders>
              <w:top w:val="single" w:sz="4" w:space="0" w:color="auto"/>
              <w:left w:val="single" w:sz="4" w:space="0" w:color="auto"/>
              <w:right w:val="single" w:sz="4" w:space="0" w:color="auto"/>
            </w:tcBorders>
            <w:shd w:val="clear" w:color="000000" w:fill="3399FF"/>
            <w:textDirection w:val="btLr"/>
            <w:vAlign w:val="center"/>
            <w:hideMark/>
          </w:tcPr>
          <w:p w:rsidR="005D4710" w:rsidRPr="005D4710" w:rsidRDefault="005D4710" w:rsidP="005D4710">
            <w:pPr>
              <w:spacing w:after="0" w:line="240" w:lineRule="auto"/>
              <w:jc w:val="center"/>
              <w:rPr>
                <w:rFonts w:ascii="Calibri" w:eastAsia="Times New Roman" w:hAnsi="Calibri" w:cs="Times New Roman"/>
                <w:b/>
                <w:bCs/>
                <w:color w:val="FFFFFF"/>
                <w:sz w:val="28"/>
                <w:szCs w:val="28"/>
              </w:rPr>
            </w:pPr>
            <w:r w:rsidRPr="005D4710">
              <w:rPr>
                <w:rFonts w:ascii="Calibri" w:eastAsia="Times New Roman" w:hAnsi="Calibri" w:cs="Times New Roman"/>
                <w:b/>
                <w:bCs/>
                <w:color w:val="FFFFFF"/>
                <w:sz w:val="28"/>
                <w:szCs w:val="28"/>
              </w:rPr>
              <w:t>Double Glazed</w:t>
            </w:r>
          </w:p>
        </w:tc>
        <w:tc>
          <w:tcPr>
            <w:tcW w:w="2764"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rPr>
                <w:rFonts w:ascii="Calibri" w:eastAsia="Times New Roman" w:hAnsi="Calibri" w:cs="Times New Roman"/>
                <w:color w:val="000000"/>
              </w:rPr>
            </w:pPr>
            <w:proofErr w:type="spellStart"/>
            <w:r w:rsidRPr="005D4710">
              <w:rPr>
                <w:rFonts w:ascii="Calibri" w:eastAsia="Times New Roman" w:hAnsi="Calibri" w:cs="Times New Roman"/>
                <w:color w:val="000000"/>
              </w:rPr>
              <w:t>Energlas</w:t>
            </w:r>
            <w:proofErr w:type="spellEnd"/>
            <w:r w:rsidRPr="005D4710">
              <w:rPr>
                <w:rFonts w:ascii="Calibri" w:eastAsia="Times New Roman" w:hAnsi="Calibri" w:cs="Times New Roman"/>
                <w:color w:val="000000"/>
              </w:rPr>
              <w:t xml:space="preserve"> – HSG</w:t>
            </w:r>
          </w:p>
        </w:tc>
        <w:tc>
          <w:tcPr>
            <w:tcW w:w="498"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31</w:t>
            </w:r>
          </w:p>
        </w:tc>
        <w:tc>
          <w:tcPr>
            <w:tcW w:w="1020"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3.13</w:t>
            </w:r>
          </w:p>
        </w:tc>
        <w:tc>
          <w:tcPr>
            <w:tcW w:w="996"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 </w:t>
            </w:r>
            <w:r w:rsidR="00800D84">
              <w:rPr>
                <w:rFonts w:ascii="Calibri" w:eastAsia="Times New Roman" w:hAnsi="Calibri" w:cs="Times New Roman"/>
                <w:color w:val="000000"/>
              </w:rPr>
              <w:t>3.69</w:t>
            </w:r>
          </w:p>
        </w:tc>
        <w:tc>
          <w:tcPr>
            <w:tcW w:w="691"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1.8</w:t>
            </w:r>
          </w:p>
        </w:tc>
        <w:tc>
          <w:tcPr>
            <w:tcW w:w="696"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0.32</w:t>
            </w:r>
          </w:p>
        </w:tc>
        <w:tc>
          <w:tcPr>
            <w:tcW w:w="1009"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0.54</w:t>
            </w:r>
          </w:p>
        </w:tc>
        <w:tc>
          <w:tcPr>
            <w:tcW w:w="696"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0.62</w:t>
            </w:r>
          </w:p>
        </w:tc>
        <w:tc>
          <w:tcPr>
            <w:tcW w:w="691"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56</w:t>
            </w:r>
          </w:p>
        </w:tc>
        <w:tc>
          <w:tcPr>
            <w:tcW w:w="1006"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ABC</w:t>
            </w:r>
          </w:p>
        </w:tc>
      </w:tr>
      <w:tr w:rsidR="005D4710" w:rsidRPr="005D4710" w:rsidTr="004031DB">
        <w:trPr>
          <w:trHeight w:val="70"/>
          <w:jc w:val="center"/>
        </w:trPr>
        <w:tc>
          <w:tcPr>
            <w:tcW w:w="743" w:type="dxa"/>
            <w:vMerge/>
            <w:tcBorders>
              <w:left w:val="single" w:sz="4" w:space="0" w:color="auto"/>
              <w:right w:val="single" w:sz="4" w:space="0" w:color="auto"/>
            </w:tcBorders>
            <w:vAlign w:val="center"/>
            <w:hideMark/>
          </w:tcPr>
          <w:p w:rsidR="005D4710" w:rsidRPr="005D4710" w:rsidRDefault="005D4710" w:rsidP="005D4710">
            <w:pPr>
              <w:spacing w:after="0" w:line="240" w:lineRule="auto"/>
              <w:rPr>
                <w:rFonts w:ascii="Calibri" w:eastAsia="Times New Roman" w:hAnsi="Calibri" w:cs="Times New Roman"/>
                <w:b/>
                <w:bCs/>
                <w:color w:val="FFFFFF"/>
                <w:sz w:val="28"/>
                <w:szCs w:val="28"/>
              </w:rPr>
            </w:pPr>
          </w:p>
        </w:tc>
        <w:tc>
          <w:tcPr>
            <w:tcW w:w="2764"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rPr>
                <w:rFonts w:ascii="Calibri" w:eastAsia="Times New Roman" w:hAnsi="Calibri" w:cs="Times New Roman"/>
                <w:color w:val="000000"/>
              </w:rPr>
            </w:pPr>
            <w:proofErr w:type="spellStart"/>
            <w:r w:rsidRPr="005D4710">
              <w:rPr>
                <w:rFonts w:ascii="Calibri" w:eastAsia="Times New Roman" w:hAnsi="Calibri" w:cs="Times New Roman"/>
                <w:color w:val="000000"/>
              </w:rPr>
              <w:t>LoE</w:t>
            </w:r>
            <w:proofErr w:type="spellEnd"/>
            <w:r w:rsidRPr="005D4710">
              <w:rPr>
                <w:rFonts w:ascii="Calibri" w:eastAsia="Times New Roman" w:hAnsi="Calibri" w:cs="Times New Roman"/>
                <w:color w:val="000000"/>
              </w:rPr>
              <w:t>/Argon – HSG</w:t>
            </w:r>
          </w:p>
        </w:tc>
        <w:tc>
          <w:tcPr>
            <w:tcW w:w="498"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31</w:t>
            </w:r>
          </w:p>
        </w:tc>
        <w:tc>
          <w:tcPr>
            <w:tcW w:w="1020" w:type="dxa"/>
            <w:tcBorders>
              <w:top w:val="nil"/>
              <w:left w:val="nil"/>
              <w:bottom w:val="single" w:sz="4" w:space="0" w:color="auto"/>
              <w:right w:val="single" w:sz="4" w:space="0" w:color="auto"/>
            </w:tcBorders>
            <w:shd w:val="clear" w:color="auto" w:fill="auto"/>
            <w:noWrap/>
            <w:vAlign w:val="bottom"/>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3.13</w:t>
            </w:r>
          </w:p>
        </w:tc>
        <w:tc>
          <w:tcPr>
            <w:tcW w:w="996"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 </w:t>
            </w:r>
            <w:r w:rsidR="00800D84">
              <w:rPr>
                <w:rFonts w:ascii="Calibri" w:eastAsia="Times New Roman" w:hAnsi="Calibri" w:cs="Times New Roman"/>
                <w:color w:val="000000"/>
              </w:rPr>
              <w:t>3.69</w:t>
            </w:r>
          </w:p>
        </w:tc>
        <w:tc>
          <w:tcPr>
            <w:tcW w:w="691"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1.8</w:t>
            </w:r>
          </w:p>
        </w:tc>
        <w:tc>
          <w:tcPr>
            <w:tcW w:w="696"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0.32</w:t>
            </w:r>
          </w:p>
        </w:tc>
        <w:tc>
          <w:tcPr>
            <w:tcW w:w="1009"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0.54</w:t>
            </w:r>
          </w:p>
        </w:tc>
        <w:tc>
          <w:tcPr>
            <w:tcW w:w="696"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0.62</w:t>
            </w:r>
          </w:p>
        </w:tc>
        <w:tc>
          <w:tcPr>
            <w:tcW w:w="691"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53</w:t>
            </w:r>
          </w:p>
        </w:tc>
        <w:tc>
          <w:tcPr>
            <w:tcW w:w="1006"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ABC</w:t>
            </w:r>
          </w:p>
        </w:tc>
      </w:tr>
      <w:tr w:rsidR="005D4710" w:rsidRPr="005D4710" w:rsidTr="004031DB">
        <w:trPr>
          <w:trHeight w:val="70"/>
          <w:jc w:val="center"/>
        </w:trPr>
        <w:tc>
          <w:tcPr>
            <w:tcW w:w="743" w:type="dxa"/>
            <w:vMerge/>
            <w:tcBorders>
              <w:left w:val="single" w:sz="4" w:space="0" w:color="auto"/>
              <w:right w:val="single" w:sz="4" w:space="0" w:color="auto"/>
            </w:tcBorders>
            <w:shd w:val="clear" w:color="000000" w:fill="3399FF"/>
            <w:vAlign w:val="center"/>
            <w:hideMark/>
          </w:tcPr>
          <w:p w:rsidR="005D4710" w:rsidRPr="005D4710" w:rsidRDefault="005D4710" w:rsidP="005D4710">
            <w:pPr>
              <w:spacing w:after="0" w:line="240" w:lineRule="auto"/>
              <w:rPr>
                <w:rFonts w:ascii="Calibri" w:eastAsia="Times New Roman" w:hAnsi="Calibri" w:cs="Times New Roman"/>
                <w:b/>
                <w:bCs/>
                <w:color w:val="FFFFFF"/>
                <w:sz w:val="28"/>
                <w:szCs w:val="28"/>
              </w:rPr>
            </w:pPr>
          </w:p>
        </w:tc>
        <w:tc>
          <w:tcPr>
            <w:tcW w:w="2764"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rPr>
                <w:rFonts w:ascii="Calibri" w:eastAsia="Times New Roman" w:hAnsi="Calibri" w:cs="Times New Roman"/>
                <w:color w:val="000000"/>
              </w:rPr>
            </w:pPr>
            <w:proofErr w:type="spellStart"/>
            <w:r w:rsidRPr="005D4710">
              <w:rPr>
                <w:rFonts w:ascii="Calibri" w:eastAsia="Times New Roman" w:hAnsi="Calibri" w:cs="Times New Roman"/>
                <w:color w:val="000000"/>
              </w:rPr>
              <w:t>Energlas</w:t>
            </w:r>
            <w:proofErr w:type="spellEnd"/>
            <w:r w:rsidRPr="005D4710">
              <w:rPr>
                <w:rFonts w:ascii="Calibri" w:eastAsia="Times New Roman" w:hAnsi="Calibri" w:cs="Times New Roman"/>
                <w:color w:val="000000"/>
              </w:rPr>
              <w:t xml:space="preserve"> – HSG w Grills</w:t>
            </w:r>
          </w:p>
        </w:tc>
        <w:tc>
          <w:tcPr>
            <w:tcW w:w="498"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27</w:t>
            </w:r>
          </w:p>
        </w:tc>
        <w:tc>
          <w:tcPr>
            <w:tcW w:w="1020"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3.13</w:t>
            </w:r>
          </w:p>
        </w:tc>
        <w:tc>
          <w:tcPr>
            <w:tcW w:w="996"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 </w:t>
            </w:r>
            <w:r w:rsidR="00800D84">
              <w:rPr>
                <w:rFonts w:ascii="Calibri" w:eastAsia="Times New Roman" w:hAnsi="Calibri" w:cs="Times New Roman"/>
                <w:color w:val="000000"/>
              </w:rPr>
              <w:t>3.69</w:t>
            </w:r>
          </w:p>
        </w:tc>
        <w:tc>
          <w:tcPr>
            <w:tcW w:w="691"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1.8</w:t>
            </w:r>
          </w:p>
        </w:tc>
        <w:tc>
          <w:tcPr>
            <w:tcW w:w="696"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0.32</w:t>
            </w:r>
          </w:p>
        </w:tc>
        <w:tc>
          <w:tcPr>
            <w:tcW w:w="1009"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0.48</w:t>
            </w:r>
          </w:p>
        </w:tc>
        <w:tc>
          <w:tcPr>
            <w:tcW w:w="696"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0.54</w:t>
            </w:r>
          </w:p>
        </w:tc>
        <w:tc>
          <w:tcPr>
            <w:tcW w:w="691"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56</w:t>
            </w:r>
          </w:p>
        </w:tc>
        <w:tc>
          <w:tcPr>
            <w:tcW w:w="1006"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AB</w:t>
            </w:r>
          </w:p>
        </w:tc>
      </w:tr>
      <w:tr w:rsidR="005D4710" w:rsidRPr="005D4710" w:rsidTr="004031DB">
        <w:trPr>
          <w:trHeight w:val="70"/>
          <w:jc w:val="center"/>
        </w:trPr>
        <w:tc>
          <w:tcPr>
            <w:tcW w:w="743" w:type="dxa"/>
            <w:vMerge/>
            <w:tcBorders>
              <w:left w:val="single" w:sz="4" w:space="0" w:color="auto"/>
              <w:right w:val="single" w:sz="4" w:space="0" w:color="auto"/>
            </w:tcBorders>
            <w:vAlign w:val="center"/>
            <w:hideMark/>
          </w:tcPr>
          <w:p w:rsidR="005D4710" w:rsidRPr="005D4710" w:rsidRDefault="005D4710" w:rsidP="005D4710">
            <w:pPr>
              <w:spacing w:after="0" w:line="240" w:lineRule="auto"/>
              <w:rPr>
                <w:rFonts w:ascii="Calibri" w:eastAsia="Times New Roman" w:hAnsi="Calibri" w:cs="Times New Roman"/>
                <w:b/>
                <w:bCs/>
                <w:color w:val="FFFFFF"/>
                <w:sz w:val="28"/>
                <w:szCs w:val="28"/>
              </w:rPr>
            </w:pPr>
          </w:p>
        </w:tc>
        <w:tc>
          <w:tcPr>
            <w:tcW w:w="2764"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rPr>
                <w:rFonts w:ascii="Calibri" w:eastAsia="Times New Roman" w:hAnsi="Calibri" w:cs="Times New Roman"/>
                <w:color w:val="000000"/>
              </w:rPr>
            </w:pPr>
            <w:proofErr w:type="spellStart"/>
            <w:r w:rsidRPr="005D4710">
              <w:rPr>
                <w:rFonts w:ascii="Calibri" w:eastAsia="Times New Roman" w:hAnsi="Calibri" w:cs="Times New Roman"/>
                <w:color w:val="000000"/>
              </w:rPr>
              <w:t>LoE</w:t>
            </w:r>
            <w:proofErr w:type="spellEnd"/>
            <w:r w:rsidRPr="005D4710">
              <w:rPr>
                <w:rFonts w:ascii="Calibri" w:eastAsia="Times New Roman" w:hAnsi="Calibri" w:cs="Times New Roman"/>
                <w:color w:val="000000"/>
              </w:rPr>
              <w:t>/Argon – HSG w Grills</w:t>
            </w:r>
          </w:p>
        </w:tc>
        <w:tc>
          <w:tcPr>
            <w:tcW w:w="498"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27</w:t>
            </w:r>
          </w:p>
        </w:tc>
        <w:tc>
          <w:tcPr>
            <w:tcW w:w="1020" w:type="dxa"/>
            <w:tcBorders>
              <w:top w:val="nil"/>
              <w:left w:val="nil"/>
              <w:bottom w:val="single" w:sz="4" w:space="0" w:color="auto"/>
              <w:right w:val="single" w:sz="4" w:space="0" w:color="auto"/>
            </w:tcBorders>
            <w:shd w:val="clear" w:color="auto" w:fill="auto"/>
            <w:noWrap/>
            <w:vAlign w:val="bottom"/>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3.13</w:t>
            </w:r>
          </w:p>
        </w:tc>
        <w:tc>
          <w:tcPr>
            <w:tcW w:w="996"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 </w:t>
            </w:r>
            <w:r w:rsidR="00800D84">
              <w:rPr>
                <w:rFonts w:ascii="Calibri" w:eastAsia="Times New Roman" w:hAnsi="Calibri" w:cs="Times New Roman"/>
                <w:color w:val="000000"/>
              </w:rPr>
              <w:t>3.69</w:t>
            </w:r>
          </w:p>
        </w:tc>
        <w:tc>
          <w:tcPr>
            <w:tcW w:w="691"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1.8</w:t>
            </w:r>
          </w:p>
        </w:tc>
        <w:tc>
          <w:tcPr>
            <w:tcW w:w="696"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0.32</w:t>
            </w:r>
          </w:p>
        </w:tc>
        <w:tc>
          <w:tcPr>
            <w:tcW w:w="1009"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0.48</w:t>
            </w:r>
          </w:p>
        </w:tc>
        <w:tc>
          <w:tcPr>
            <w:tcW w:w="696"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0.54</w:t>
            </w:r>
          </w:p>
        </w:tc>
        <w:tc>
          <w:tcPr>
            <w:tcW w:w="691"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53</w:t>
            </w:r>
          </w:p>
        </w:tc>
        <w:tc>
          <w:tcPr>
            <w:tcW w:w="1006"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AB</w:t>
            </w:r>
          </w:p>
        </w:tc>
      </w:tr>
      <w:tr w:rsidR="005D4710" w:rsidRPr="005D4710" w:rsidTr="004031DB">
        <w:trPr>
          <w:trHeight w:val="70"/>
          <w:jc w:val="center"/>
        </w:trPr>
        <w:tc>
          <w:tcPr>
            <w:tcW w:w="743" w:type="dxa"/>
            <w:vMerge/>
            <w:tcBorders>
              <w:left w:val="single" w:sz="4" w:space="0" w:color="auto"/>
              <w:right w:val="single" w:sz="4" w:space="0" w:color="auto"/>
            </w:tcBorders>
            <w:shd w:val="clear" w:color="000000" w:fill="3399FF"/>
            <w:vAlign w:val="center"/>
            <w:hideMark/>
          </w:tcPr>
          <w:p w:rsidR="005D4710" w:rsidRPr="005D4710" w:rsidRDefault="005D4710" w:rsidP="005D4710">
            <w:pPr>
              <w:spacing w:after="0" w:line="240" w:lineRule="auto"/>
              <w:rPr>
                <w:rFonts w:ascii="Calibri" w:eastAsia="Times New Roman" w:hAnsi="Calibri" w:cs="Times New Roman"/>
                <w:b/>
                <w:bCs/>
                <w:color w:val="FFFFFF"/>
                <w:sz w:val="28"/>
                <w:szCs w:val="28"/>
              </w:rPr>
            </w:pPr>
          </w:p>
        </w:tc>
        <w:tc>
          <w:tcPr>
            <w:tcW w:w="2764"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rPr>
                <w:rFonts w:ascii="Calibri" w:eastAsia="Times New Roman" w:hAnsi="Calibri" w:cs="Times New Roman"/>
                <w:color w:val="000000"/>
              </w:rPr>
            </w:pPr>
            <w:r w:rsidRPr="005D4710">
              <w:rPr>
                <w:rFonts w:ascii="Calibri" w:eastAsia="Times New Roman" w:hAnsi="Calibri" w:cs="Times New Roman"/>
                <w:color w:val="000000"/>
              </w:rPr>
              <w:t>Clear</w:t>
            </w:r>
          </w:p>
        </w:tc>
        <w:tc>
          <w:tcPr>
            <w:tcW w:w="498"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15</w:t>
            </w:r>
          </w:p>
        </w:tc>
        <w:tc>
          <w:tcPr>
            <w:tcW w:w="1020"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2.13</w:t>
            </w:r>
          </w:p>
        </w:tc>
        <w:tc>
          <w:tcPr>
            <w:tcW w:w="996"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 </w:t>
            </w:r>
            <w:r w:rsidR="00800D84">
              <w:rPr>
                <w:rFonts w:ascii="Calibri" w:eastAsia="Times New Roman" w:hAnsi="Calibri" w:cs="Times New Roman"/>
                <w:color w:val="000000"/>
              </w:rPr>
              <w:t>2.08</w:t>
            </w:r>
          </w:p>
        </w:tc>
        <w:tc>
          <w:tcPr>
            <w:tcW w:w="691"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2.7</w:t>
            </w:r>
          </w:p>
        </w:tc>
        <w:tc>
          <w:tcPr>
            <w:tcW w:w="696"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0.47</w:t>
            </w:r>
          </w:p>
        </w:tc>
        <w:tc>
          <w:tcPr>
            <w:tcW w:w="1009"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0.59</w:t>
            </w:r>
          </w:p>
        </w:tc>
        <w:tc>
          <w:tcPr>
            <w:tcW w:w="696"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0.63</w:t>
            </w:r>
          </w:p>
        </w:tc>
        <w:tc>
          <w:tcPr>
            <w:tcW w:w="691"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42</w:t>
            </w:r>
          </w:p>
        </w:tc>
        <w:tc>
          <w:tcPr>
            <w:tcW w:w="1006" w:type="dxa"/>
            <w:tcBorders>
              <w:top w:val="nil"/>
              <w:left w:val="nil"/>
              <w:bottom w:val="single" w:sz="4" w:space="0" w:color="auto"/>
              <w:right w:val="single" w:sz="4" w:space="0" w:color="auto"/>
            </w:tcBorders>
            <w:shd w:val="clear" w:color="000000" w:fill="99CCFF"/>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 </w:t>
            </w:r>
          </w:p>
        </w:tc>
      </w:tr>
      <w:tr w:rsidR="005D4710" w:rsidRPr="005D4710" w:rsidTr="004031DB">
        <w:trPr>
          <w:trHeight w:val="70"/>
          <w:jc w:val="center"/>
        </w:trPr>
        <w:tc>
          <w:tcPr>
            <w:tcW w:w="743" w:type="dxa"/>
            <w:vMerge/>
            <w:tcBorders>
              <w:left w:val="single" w:sz="4" w:space="0" w:color="auto"/>
              <w:bottom w:val="single" w:sz="4" w:space="0" w:color="auto"/>
              <w:right w:val="single" w:sz="4" w:space="0" w:color="auto"/>
            </w:tcBorders>
            <w:vAlign w:val="center"/>
            <w:hideMark/>
          </w:tcPr>
          <w:p w:rsidR="005D4710" w:rsidRPr="005D4710" w:rsidRDefault="005D4710" w:rsidP="005D4710">
            <w:pPr>
              <w:spacing w:after="0" w:line="240" w:lineRule="auto"/>
              <w:rPr>
                <w:rFonts w:ascii="Calibri" w:eastAsia="Times New Roman" w:hAnsi="Calibri" w:cs="Times New Roman"/>
                <w:b/>
                <w:bCs/>
                <w:color w:val="FFFFFF"/>
                <w:sz w:val="28"/>
                <w:szCs w:val="28"/>
              </w:rPr>
            </w:pPr>
          </w:p>
        </w:tc>
        <w:tc>
          <w:tcPr>
            <w:tcW w:w="2764"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rPr>
                <w:rFonts w:ascii="Calibri" w:eastAsia="Times New Roman" w:hAnsi="Calibri" w:cs="Times New Roman"/>
                <w:color w:val="000000"/>
              </w:rPr>
            </w:pPr>
            <w:r w:rsidRPr="005D4710">
              <w:rPr>
                <w:rFonts w:ascii="Calibri" w:eastAsia="Times New Roman" w:hAnsi="Calibri" w:cs="Times New Roman"/>
                <w:color w:val="000000"/>
              </w:rPr>
              <w:t>Clear w Grills</w:t>
            </w:r>
          </w:p>
        </w:tc>
        <w:tc>
          <w:tcPr>
            <w:tcW w:w="498"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11</w:t>
            </w:r>
          </w:p>
        </w:tc>
        <w:tc>
          <w:tcPr>
            <w:tcW w:w="1020" w:type="dxa"/>
            <w:tcBorders>
              <w:top w:val="nil"/>
              <w:left w:val="nil"/>
              <w:bottom w:val="single" w:sz="4" w:space="0" w:color="auto"/>
              <w:right w:val="single" w:sz="4" w:space="0" w:color="auto"/>
            </w:tcBorders>
            <w:shd w:val="clear" w:color="auto" w:fill="auto"/>
            <w:noWrap/>
            <w:vAlign w:val="bottom"/>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2.13</w:t>
            </w:r>
          </w:p>
        </w:tc>
        <w:tc>
          <w:tcPr>
            <w:tcW w:w="996"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 </w:t>
            </w:r>
            <w:r w:rsidR="00800D84">
              <w:rPr>
                <w:rFonts w:ascii="Calibri" w:eastAsia="Times New Roman" w:hAnsi="Calibri" w:cs="Times New Roman"/>
                <w:color w:val="000000"/>
              </w:rPr>
              <w:t>2.08</w:t>
            </w:r>
          </w:p>
        </w:tc>
        <w:tc>
          <w:tcPr>
            <w:tcW w:w="691"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2.7</w:t>
            </w:r>
          </w:p>
        </w:tc>
        <w:tc>
          <w:tcPr>
            <w:tcW w:w="696"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0.47</w:t>
            </w:r>
          </w:p>
        </w:tc>
        <w:tc>
          <w:tcPr>
            <w:tcW w:w="1009"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0.52</w:t>
            </w:r>
          </w:p>
        </w:tc>
        <w:tc>
          <w:tcPr>
            <w:tcW w:w="696"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0.55</w:t>
            </w:r>
          </w:p>
        </w:tc>
        <w:tc>
          <w:tcPr>
            <w:tcW w:w="691"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42</w:t>
            </w:r>
          </w:p>
        </w:tc>
        <w:tc>
          <w:tcPr>
            <w:tcW w:w="1006" w:type="dxa"/>
            <w:tcBorders>
              <w:top w:val="nil"/>
              <w:left w:val="nil"/>
              <w:bottom w:val="single" w:sz="4" w:space="0" w:color="auto"/>
              <w:right w:val="single" w:sz="4" w:space="0" w:color="auto"/>
            </w:tcBorders>
            <w:shd w:val="clear" w:color="auto" w:fill="auto"/>
            <w:hideMark/>
          </w:tcPr>
          <w:p w:rsidR="005D4710" w:rsidRPr="005D4710" w:rsidRDefault="005D4710"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 </w:t>
            </w:r>
          </w:p>
        </w:tc>
      </w:tr>
      <w:tr w:rsidR="00800D84" w:rsidRPr="005D4710" w:rsidTr="004031DB">
        <w:trPr>
          <w:trHeight w:val="70"/>
          <w:jc w:val="center"/>
        </w:trPr>
        <w:tc>
          <w:tcPr>
            <w:tcW w:w="743" w:type="dxa"/>
            <w:vMerge w:val="restart"/>
            <w:tcBorders>
              <w:top w:val="nil"/>
              <w:left w:val="single" w:sz="4" w:space="0" w:color="auto"/>
              <w:right w:val="single" w:sz="4" w:space="0" w:color="auto"/>
            </w:tcBorders>
            <w:shd w:val="clear" w:color="000000" w:fill="3399FF"/>
            <w:textDirection w:val="btLr"/>
            <w:vAlign w:val="center"/>
            <w:hideMark/>
          </w:tcPr>
          <w:p w:rsidR="00800D84" w:rsidRPr="005D4710" w:rsidRDefault="00800D84" w:rsidP="005D4710">
            <w:pPr>
              <w:spacing w:after="0" w:line="240" w:lineRule="auto"/>
              <w:jc w:val="center"/>
              <w:rPr>
                <w:rFonts w:ascii="Calibri" w:eastAsia="Times New Roman" w:hAnsi="Calibri" w:cs="Times New Roman"/>
                <w:b/>
                <w:bCs/>
                <w:color w:val="FFFFFF"/>
                <w:sz w:val="28"/>
                <w:szCs w:val="28"/>
              </w:rPr>
            </w:pPr>
            <w:r w:rsidRPr="005D4710">
              <w:rPr>
                <w:rFonts w:ascii="Calibri" w:eastAsia="Times New Roman" w:hAnsi="Calibri" w:cs="Times New Roman"/>
                <w:b/>
                <w:bCs/>
                <w:color w:val="FFFFFF"/>
                <w:sz w:val="28"/>
                <w:szCs w:val="28"/>
              </w:rPr>
              <w:t>Triple Glazed</w:t>
            </w:r>
          </w:p>
        </w:tc>
        <w:tc>
          <w:tcPr>
            <w:tcW w:w="2764" w:type="dxa"/>
            <w:tcBorders>
              <w:top w:val="nil"/>
              <w:left w:val="nil"/>
              <w:bottom w:val="single" w:sz="4" w:space="0" w:color="auto"/>
              <w:right w:val="single" w:sz="4" w:space="0" w:color="auto"/>
            </w:tcBorders>
            <w:shd w:val="clear" w:color="auto" w:fill="auto"/>
            <w:hideMark/>
          </w:tcPr>
          <w:p w:rsidR="00800D84" w:rsidRPr="005D4710" w:rsidRDefault="00800D84" w:rsidP="00E3730B">
            <w:pPr>
              <w:spacing w:after="0" w:line="240" w:lineRule="auto"/>
              <w:rPr>
                <w:rFonts w:ascii="Calibri" w:eastAsia="Times New Roman" w:hAnsi="Calibri" w:cs="Times New Roman"/>
                <w:color w:val="000000"/>
              </w:rPr>
            </w:pPr>
          </w:p>
        </w:tc>
        <w:tc>
          <w:tcPr>
            <w:tcW w:w="498" w:type="dxa"/>
            <w:tcBorders>
              <w:top w:val="nil"/>
              <w:left w:val="nil"/>
              <w:bottom w:val="single" w:sz="4" w:space="0" w:color="auto"/>
              <w:right w:val="single" w:sz="4" w:space="0" w:color="auto"/>
            </w:tcBorders>
            <w:shd w:val="clear" w:color="auto" w:fill="auto"/>
            <w:hideMark/>
          </w:tcPr>
          <w:p w:rsidR="00800D84" w:rsidRPr="005D4710" w:rsidRDefault="00800D84" w:rsidP="00E3730B">
            <w:pPr>
              <w:spacing w:after="0" w:line="240" w:lineRule="auto"/>
              <w:jc w:val="center"/>
              <w:rPr>
                <w:rFonts w:ascii="Calibri" w:eastAsia="Times New Roman" w:hAnsi="Calibri" w:cs="Times New Roman"/>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800D84" w:rsidRPr="005D4710" w:rsidRDefault="00800D84" w:rsidP="00E3730B">
            <w:pPr>
              <w:spacing w:after="0" w:line="240" w:lineRule="auto"/>
              <w:jc w:val="center"/>
              <w:rPr>
                <w:rFonts w:ascii="Calibri" w:eastAsia="Times New Roman" w:hAnsi="Calibri" w:cs="Times New Roman"/>
                <w:color w:val="000000"/>
              </w:rPr>
            </w:pPr>
          </w:p>
        </w:tc>
        <w:tc>
          <w:tcPr>
            <w:tcW w:w="996" w:type="dxa"/>
            <w:tcBorders>
              <w:top w:val="nil"/>
              <w:left w:val="nil"/>
              <w:bottom w:val="single" w:sz="4" w:space="0" w:color="auto"/>
              <w:right w:val="single" w:sz="4" w:space="0" w:color="auto"/>
            </w:tcBorders>
            <w:shd w:val="clear" w:color="auto" w:fill="auto"/>
            <w:hideMark/>
          </w:tcPr>
          <w:p w:rsidR="00800D84" w:rsidRPr="005D4710" w:rsidRDefault="00800D84" w:rsidP="00E3730B">
            <w:pPr>
              <w:spacing w:after="0" w:line="240" w:lineRule="auto"/>
              <w:jc w:val="center"/>
              <w:rPr>
                <w:rFonts w:ascii="Calibri" w:eastAsia="Times New Roman" w:hAnsi="Calibri" w:cs="Times New Roman"/>
                <w:color w:val="000000"/>
              </w:rPr>
            </w:pPr>
          </w:p>
        </w:tc>
        <w:tc>
          <w:tcPr>
            <w:tcW w:w="691" w:type="dxa"/>
            <w:tcBorders>
              <w:top w:val="nil"/>
              <w:left w:val="nil"/>
              <w:bottom w:val="single" w:sz="4" w:space="0" w:color="auto"/>
              <w:right w:val="single" w:sz="4" w:space="0" w:color="auto"/>
            </w:tcBorders>
            <w:shd w:val="clear" w:color="auto" w:fill="auto"/>
            <w:hideMark/>
          </w:tcPr>
          <w:p w:rsidR="00800D84" w:rsidRPr="005D4710" w:rsidRDefault="00800D84" w:rsidP="00E3730B">
            <w:pPr>
              <w:spacing w:after="0" w:line="240" w:lineRule="auto"/>
              <w:jc w:val="center"/>
              <w:rPr>
                <w:rFonts w:ascii="Calibri" w:eastAsia="Times New Roman" w:hAnsi="Calibri" w:cs="Times New Roman"/>
                <w:color w:val="000000"/>
              </w:rPr>
            </w:pPr>
          </w:p>
        </w:tc>
        <w:tc>
          <w:tcPr>
            <w:tcW w:w="696" w:type="dxa"/>
            <w:tcBorders>
              <w:top w:val="nil"/>
              <w:left w:val="nil"/>
              <w:bottom w:val="single" w:sz="4" w:space="0" w:color="auto"/>
              <w:right w:val="single" w:sz="4" w:space="0" w:color="auto"/>
            </w:tcBorders>
            <w:shd w:val="clear" w:color="auto" w:fill="auto"/>
            <w:hideMark/>
          </w:tcPr>
          <w:p w:rsidR="00800D84" w:rsidRPr="005D4710" w:rsidRDefault="00800D84" w:rsidP="00E3730B">
            <w:pPr>
              <w:spacing w:after="0" w:line="240" w:lineRule="auto"/>
              <w:jc w:val="center"/>
              <w:rPr>
                <w:rFonts w:ascii="Calibri" w:eastAsia="Times New Roman" w:hAnsi="Calibri" w:cs="Times New Roman"/>
                <w:color w:val="000000"/>
              </w:rPr>
            </w:pPr>
          </w:p>
        </w:tc>
        <w:tc>
          <w:tcPr>
            <w:tcW w:w="1009" w:type="dxa"/>
            <w:tcBorders>
              <w:top w:val="nil"/>
              <w:left w:val="nil"/>
              <w:bottom w:val="single" w:sz="4" w:space="0" w:color="auto"/>
              <w:right w:val="single" w:sz="4" w:space="0" w:color="auto"/>
            </w:tcBorders>
            <w:shd w:val="clear" w:color="auto" w:fill="auto"/>
            <w:hideMark/>
          </w:tcPr>
          <w:p w:rsidR="00800D84" w:rsidRPr="005D4710" w:rsidRDefault="00800D84" w:rsidP="00E3730B">
            <w:pPr>
              <w:spacing w:after="0" w:line="240" w:lineRule="auto"/>
              <w:jc w:val="center"/>
              <w:rPr>
                <w:rFonts w:ascii="Calibri" w:eastAsia="Times New Roman" w:hAnsi="Calibri" w:cs="Times New Roman"/>
                <w:color w:val="000000"/>
              </w:rPr>
            </w:pPr>
          </w:p>
        </w:tc>
        <w:tc>
          <w:tcPr>
            <w:tcW w:w="696" w:type="dxa"/>
            <w:tcBorders>
              <w:top w:val="nil"/>
              <w:left w:val="nil"/>
              <w:bottom w:val="single" w:sz="4" w:space="0" w:color="auto"/>
              <w:right w:val="single" w:sz="4" w:space="0" w:color="auto"/>
            </w:tcBorders>
            <w:shd w:val="clear" w:color="auto" w:fill="auto"/>
            <w:hideMark/>
          </w:tcPr>
          <w:p w:rsidR="00800D84" w:rsidRPr="005D4710" w:rsidRDefault="00800D84" w:rsidP="00E3730B">
            <w:pPr>
              <w:spacing w:after="0" w:line="240" w:lineRule="auto"/>
              <w:jc w:val="center"/>
              <w:rPr>
                <w:rFonts w:ascii="Calibri" w:eastAsia="Times New Roman" w:hAnsi="Calibri" w:cs="Times New Roman"/>
                <w:color w:val="000000"/>
              </w:rPr>
            </w:pPr>
          </w:p>
        </w:tc>
        <w:tc>
          <w:tcPr>
            <w:tcW w:w="691" w:type="dxa"/>
            <w:tcBorders>
              <w:top w:val="nil"/>
              <w:left w:val="nil"/>
              <w:bottom w:val="single" w:sz="4" w:space="0" w:color="auto"/>
              <w:right w:val="single" w:sz="4" w:space="0" w:color="auto"/>
            </w:tcBorders>
            <w:shd w:val="clear" w:color="auto" w:fill="auto"/>
            <w:hideMark/>
          </w:tcPr>
          <w:p w:rsidR="00800D84" w:rsidRPr="005D4710" w:rsidRDefault="00800D84" w:rsidP="00E3730B">
            <w:pPr>
              <w:spacing w:after="0" w:line="240" w:lineRule="auto"/>
              <w:jc w:val="center"/>
              <w:rPr>
                <w:rFonts w:ascii="Calibri" w:eastAsia="Times New Roman" w:hAnsi="Calibri" w:cs="Times New Roman"/>
                <w:color w:val="000000"/>
              </w:rPr>
            </w:pPr>
          </w:p>
        </w:tc>
        <w:tc>
          <w:tcPr>
            <w:tcW w:w="1006" w:type="dxa"/>
            <w:tcBorders>
              <w:top w:val="nil"/>
              <w:left w:val="nil"/>
              <w:bottom w:val="single" w:sz="4" w:space="0" w:color="auto"/>
              <w:right w:val="single" w:sz="4" w:space="0" w:color="auto"/>
            </w:tcBorders>
            <w:shd w:val="clear" w:color="auto" w:fill="auto"/>
            <w:hideMark/>
          </w:tcPr>
          <w:p w:rsidR="00800D84" w:rsidRPr="005D4710" w:rsidRDefault="00800D84" w:rsidP="00E3730B">
            <w:pPr>
              <w:spacing w:after="0" w:line="240" w:lineRule="auto"/>
              <w:jc w:val="center"/>
              <w:rPr>
                <w:rFonts w:ascii="Calibri" w:eastAsia="Times New Roman" w:hAnsi="Calibri" w:cs="Times New Roman"/>
                <w:color w:val="000000"/>
              </w:rPr>
            </w:pPr>
          </w:p>
        </w:tc>
      </w:tr>
      <w:tr w:rsidR="00800D84" w:rsidRPr="005D4710" w:rsidTr="004031DB">
        <w:trPr>
          <w:trHeight w:val="70"/>
          <w:jc w:val="center"/>
        </w:trPr>
        <w:tc>
          <w:tcPr>
            <w:tcW w:w="743" w:type="dxa"/>
            <w:vMerge/>
            <w:tcBorders>
              <w:left w:val="single" w:sz="4" w:space="0" w:color="auto"/>
              <w:right w:val="single" w:sz="4" w:space="0" w:color="auto"/>
            </w:tcBorders>
            <w:shd w:val="clear" w:color="000000" w:fill="3399FF"/>
            <w:vAlign w:val="center"/>
            <w:hideMark/>
          </w:tcPr>
          <w:p w:rsidR="00800D84" w:rsidRPr="005D4710" w:rsidRDefault="00800D84" w:rsidP="005D4710">
            <w:pPr>
              <w:spacing w:after="0" w:line="240" w:lineRule="auto"/>
              <w:rPr>
                <w:rFonts w:ascii="Calibri" w:eastAsia="Times New Roman" w:hAnsi="Calibri" w:cs="Times New Roman"/>
                <w:b/>
                <w:bCs/>
                <w:color w:val="FFFFFF"/>
                <w:sz w:val="28"/>
                <w:szCs w:val="28"/>
              </w:rPr>
            </w:pPr>
          </w:p>
        </w:tc>
        <w:tc>
          <w:tcPr>
            <w:tcW w:w="2764" w:type="dxa"/>
            <w:tcBorders>
              <w:top w:val="nil"/>
              <w:left w:val="nil"/>
              <w:bottom w:val="single" w:sz="4" w:space="0" w:color="auto"/>
              <w:right w:val="single" w:sz="4" w:space="0" w:color="auto"/>
            </w:tcBorders>
            <w:shd w:val="clear" w:color="000000" w:fill="99CCFF"/>
            <w:hideMark/>
          </w:tcPr>
          <w:p w:rsidR="00800D84" w:rsidRPr="005D4710" w:rsidRDefault="00800D84" w:rsidP="005D4710">
            <w:pPr>
              <w:spacing w:after="0" w:line="240" w:lineRule="auto"/>
              <w:rPr>
                <w:rFonts w:ascii="Calibri" w:eastAsia="Times New Roman" w:hAnsi="Calibri" w:cs="Times New Roman"/>
                <w:color w:val="000000"/>
              </w:rPr>
            </w:pPr>
            <w:proofErr w:type="spellStart"/>
            <w:r w:rsidRPr="005D4710">
              <w:rPr>
                <w:rFonts w:ascii="Calibri" w:eastAsia="Times New Roman" w:hAnsi="Calibri" w:cs="Times New Roman"/>
                <w:color w:val="000000"/>
              </w:rPr>
              <w:t>Energlas</w:t>
            </w:r>
            <w:proofErr w:type="spellEnd"/>
            <w:r w:rsidRPr="005D4710">
              <w:rPr>
                <w:rFonts w:ascii="Calibri" w:eastAsia="Times New Roman" w:hAnsi="Calibri" w:cs="Times New Roman"/>
                <w:color w:val="000000"/>
              </w:rPr>
              <w:t xml:space="preserve"> Plus Krypton – HSG</w:t>
            </w:r>
          </w:p>
        </w:tc>
        <w:tc>
          <w:tcPr>
            <w:tcW w:w="498" w:type="dxa"/>
            <w:tcBorders>
              <w:top w:val="nil"/>
              <w:left w:val="nil"/>
              <w:bottom w:val="single" w:sz="4" w:space="0" w:color="auto"/>
              <w:right w:val="single" w:sz="4" w:space="0" w:color="auto"/>
            </w:tcBorders>
            <w:shd w:val="clear" w:color="000000" w:fill="99CCFF"/>
            <w:hideMark/>
          </w:tcPr>
          <w:p w:rsidR="00800D84" w:rsidRPr="005D4710" w:rsidRDefault="00800D84"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40</w:t>
            </w:r>
          </w:p>
        </w:tc>
        <w:tc>
          <w:tcPr>
            <w:tcW w:w="1020" w:type="dxa"/>
            <w:tcBorders>
              <w:top w:val="nil"/>
              <w:left w:val="nil"/>
              <w:bottom w:val="single" w:sz="4" w:space="0" w:color="auto"/>
              <w:right w:val="single" w:sz="4" w:space="0" w:color="auto"/>
            </w:tcBorders>
            <w:shd w:val="clear" w:color="000000" w:fill="99CCFF"/>
            <w:hideMark/>
          </w:tcPr>
          <w:p w:rsidR="00800D84" w:rsidRPr="005D4710" w:rsidRDefault="00800D84"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5.00</w:t>
            </w:r>
          </w:p>
        </w:tc>
        <w:tc>
          <w:tcPr>
            <w:tcW w:w="996" w:type="dxa"/>
            <w:tcBorders>
              <w:top w:val="nil"/>
              <w:left w:val="nil"/>
              <w:bottom w:val="single" w:sz="4" w:space="0" w:color="auto"/>
              <w:right w:val="single" w:sz="4" w:space="0" w:color="auto"/>
            </w:tcBorders>
            <w:shd w:val="clear" w:color="000000" w:fill="99CCFF"/>
            <w:hideMark/>
          </w:tcPr>
          <w:p w:rsidR="00800D84" w:rsidRPr="005D4710" w:rsidRDefault="00800D84"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 </w:t>
            </w:r>
            <w:r>
              <w:rPr>
                <w:rFonts w:ascii="Calibri" w:eastAsia="Times New Roman" w:hAnsi="Calibri" w:cs="Times New Roman"/>
                <w:color w:val="000000"/>
              </w:rPr>
              <w:t>6.85</w:t>
            </w:r>
          </w:p>
        </w:tc>
        <w:tc>
          <w:tcPr>
            <w:tcW w:w="691" w:type="dxa"/>
            <w:tcBorders>
              <w:top w:val="nil"/>
              <w:left w:val="nil"/>
              <w:bottom w:val="single" w:sz="4" w:space="0" w:color="auto"/>
              <w:right w:val="single" w:sz="4" w:space="0" w:color="auto"/>
            </w:tcBorders>
            <w:shd w:val="clear" w:color="000000" w:fill="99CCFF"/>
            <w:hideMark/>
          </w:tcPr>
          <w:p w:rsidR="00800D84" w:rsidRPr="005D4710" w:rsidRDefault="00800D84"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1.1</w:t>
            </w:r>
          </w:p>
        </w:tc>
        <w:tc>
          <w:tcPr>
            <w:tcW w:w="696" w:type="dxa"/>
            <w:tcBorders>
              <w:top w:val="nil"/>
              <w:left w:val="nil"/>
              <w:bottom w:val="single" w:sz="4" w:space="0" w:color="auto"/>
              <w:right w:val="single" w:sz="4" w:space="0" w:color="auto"/>
            </w:tcBorders>
            <w:shd w:val="clear" w:color="000000" w:fill="99CCFF"/>
            <w:hideMark/>
          </w:tcPr>
          <w:p w:rsidR="00800D84" w:rsidRPr="005D4710" w:rsidRDefault="00800D84"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0.2</w:t>
            </w:r>
            <w:r>
              <w:rPr>
                <w:rFonts w:ascii="Calibri" w:eastAsia="Times New Roman" w:hAnsi="Calibri" w:cs="Times New Roman"/>
                <w:color w:val="000000"/>
              </w:rPr>
              <w:t>0</w:t>
            </w:r>
          </w:p>
        </w:tc>
        <w:tc>
          <w:tcPr>
            <w:tcW w:w="1009" w:type="dxa"/>
            <w:tcBorders>
              <w:top w:val="nil"/>
              <w:left w:val="nil"/>
              <w:bottom w:val="single" w:sz="4" w:space="0" w:color="auto"/>
              <w:right w:val="single" w:sz="4" w:space="0" w:color="auto"/>
            </w:tcBorders>
            <w:shd w:val="clear" w:color="000000" w:fill="99CCFF"/>
            <w:hideMark/>
          </w:tcPr>
          <w:p w:rsidR="00800D84" w:rsidRPr="005D4710" w:rsidRDefault="00800D84"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0.44</w:t>
            </w:r>
          </w:p>
        </w:tc>
        <w:tc>
          <w:tcPr>
            <w:tcW w:w="696" w:type="dxa"/>
            <w:tcBorders>
              <w:top w:val="nil"/>
              <w:left w:val="nil"/>
              <w:bottom w:val="single" w:sz="4" w:space="0" w:color="auto"/>
              <w:right w:val="single" w:sz="4" w:space="0" w:color="auto"/>
            </w:tcBorders>
            <w:shd w:val="clear" w:color="000000" w:fill="99CCFF"/>
            <w:hideMark/>
          </w:tcPr>
          <w:p w:rsidR="00800D84" w:rsidRPr="005D4710" w:rsidRDefault="00800D84"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0.56</w:t>
            </w:r>
          </w:p>
        </w:tc>
        <w:tc>
          <w:tcPr>
            <w:tcW w:w="691" w:type="dxa"/>
            <w:tcBorders>
              <w:top w:val="nil"/>
              <w:left w:val="nil"/>
              <w:bottom w:val="single" w:sz="4" w:space="0" w:color="auto"/>
              <w:right w:val="single" w:sz="4" w:space="0" w:color="auto"/>
            </w:tcBorders>
            <w:shd w:val="clear" w:color="000000" w:fill="99CCFF"/>
            <w:hideMark/>
          </w:tcPr>
          <w:p w:rsidR="00800D84" w:rsidRPr="005D4710" w:rsidRDefault="00800D84"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64</w:t>
            </w:r>
          </w:p>
        </w:tc>
        <w:tc>
          <w:tcPr>
            <w:tcW w:w="1006" w:type="dxa"/>
            <w:tcBorders>
              <w:top w:val="nil"/>
              <w:left w:val="nil"/>
              <w:bottom w:val="single" w:sz="4" w:space="0" w:color="auto"/>
              <w:right w:val="single" w:sz="4" w:space="0" w:color="auto"/>
            </w:tcBorders>
            <w:shd w:val="clear" w:color="000000" w:fill="99CCFF"/>
            <w:hideMark/>
          </w:tcPr>
          <w:p w:rsidR="00800D84" w:rsidRPr="005D4710" w:rsidRDefault="00800D84"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ABCD</w:t>
            </w:r>
          </w:p>
        </w:tc>
      </w:tr>
      <w:tr w:rsidR="00800D84" w:rsidRPr="005D4710" w:rsidTr="004031DB">
        <w:trPr>
          <w:trHeight w:val="70"/>
          <w:jc w:val="center"/>
        </w:trPr>
        <w:tc>
          <w:tcPr>
            <w:tcW w:w="743" w:type="dxa"/>
            <w:vMerge/>
            <w:tcBorders>
              <w:left w:val="single" w:sz="4" w:space="0" w:color="auto"/>
              <w:right w:val="single" w:sz="4" w:space="0" w:color="auto"/>
            </w:tcBorders>
            <w:shd w:val="clear" w:color="000000" w:fill="3399FF"/>
            <w:vAlign w:val="center"/>
            <w:hideMark/>
          </w:tcPr>
          <w:p w:rsidR="00800D84" w:rsidRPr="005D4710" w:rsidRDefault="00800D84" w:rsidP="005D4710">
            <w:pPr>
              <w:spacing w:after="0" w:line="240" w:lineRule="auto"/>
              <w:rPr>
                <w:rFonts w:ascii="Calibri" w:eastAsia="Times New Roman" w:hAnsi="Calibri" w:cs="Times New Roman"/>
                <w:b/>
                <w:bCs/>
                <w:color w:val="FFFFFF"/>
                <w:sz w:val="28"/>
                <w:szCs w:val="28"/>
              </w:rPr>
            </w:pPr>
          </w:p>
        </w:tc>
        <w:tc>
          <w:tcPr>
            <w:tcW w:w="2764" w:type="dxa"/>
            <w:tcBorders>
              <w:top w:val="nil"/>
              <w:left w:val="nil"/>
              <w:bottom w:val="single" w:sz="4" w:space="0" w:color="auto"/>
              <w:right w:val="single" w:sz="4" w:space="0" w:color="auto"/>
            </w:tcBorders>
            <w:shd w:val="clear" w:color="auto" w:fill="auto"/>
            <w:hideMark/>
          </w:tcPr>
          <w:p w:rsidR="00800D84" w:rsidRPr="005D4710" w:rsidRDefault="00800D84" w:rsidP="005D4710">
            <w:pPr>
              <w:spacing w:after="0" w:line="240" w:lineRule="auto"/>
              <w:rPr>
                <w:rFonts w:ascii="Calibri" w:eastAsia="Times New Roman" w:hAnsi="Calibri" w:cs="Times New Roman"/>
                <w:color w:val="000000"/>
              </w:rPr>
            </w:pPr>
            <w:proofErr w:type="spellStart"/>
            <w:r w:rsidRPr="005D4710">
              <w:rPr>
                <w:rFonts w:ascii="Calibri" w:eastAsia="Times New Roman" w:hAnsi="Calibri" w:cs="Times New Roman"/>
                <w:color w:val="000000"/>
              </w:rPr>
              <w:t>Energlas</w:t>
            </w:r>
            <w:proofErr w:type="spellEnd"/>
            <w:r w:rsidRPr="005D4710">
              <w:rPr>
                <w:rFonts w:ascii="Calibri" w:eastAsia="Times New Roman" w:hAnsi="Calibri" w:cs="Times New Roman"/>
                <w:color w:val="000000"/>
              </w:rPr>
              <w:t xml:space="preserve"> Plus Argon – HSG</w:t>
            </w:r>
          </w:p>
        </w:tc>
        <w:tc>
          <w:tcPr>
            <w:tcW w:w="498" w:type="dxa"/>
            <w:tcBorders>
              <w:top w:val="nil"/>
              <w:left w:val="nil"/>
              <w:bottom w:val="single" w:sz="4" w:space="0" w:color="auto"/>
              <w:right w:val="single" w:sz="4" w:space="0" w:color="auto"/>
            </w:tcBorders>
            <w:shd w:val="clear" w:color="auto" w:fill="auto"/>
            <w:hideMark/>
          </w:tcPr>
          <w:p w:rsidR="00800D84" w:rsidRPr="005D4710" w:rsidRDefault="00800D84"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35</w:t>
            </w:r>
          </w:p>
        </w:tc>
        <w:tc>
          <w:tcPr>
            <w:tcW w:w="1020" w:type="dxa"/>
            <w:tcBorders>
              <w:top w:val="nil"/>
              <w:left w:val="nil"/>
              <w:bottom w:val="single" w:sz="4" w:space="0" w:color="auto"/>
              <w:right w:val="single" w:sz="4" w:space="0" w:color="auto"/>
            </w:tcBorders>
            <w:shd w:val="clear" w:color="auto" w:fill="auto"/>
            <w:noWrap/>
            <w:vAlign w:val="bottom"/>
            <w:hideMark/>
          </w:tcPr>
          <w:p w:rsidR="00800D84" w:rsidRPr="005D4710" w:rsidRDefault="00800D84"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4.17</w:t>
            </w:r>
          </w:p>
        </w:tc>
        <w:tc>
          <w:tcPr>
            <w:tcW w:w="996" w:type="dxa"/>
            <w:tcBorders>
              <w:top w:val="nil"/>
              <w:left w:val="nil"/>
              <w:bottom w:val="single" w:sz="4" w:space="0" w:color="auto"/>
              <w:right w:val="single" w:sz="4" w:space="0" w:color="auto"/>
            </w:tcBorders>
            <w:shd w:val="clear" w:color="auto" w:fill="auto"/>
            <w:hideMark/>
          </w:tcPr>
          <w:p w:rsidR="00800D84" w:rsidRPr="005D4710" w:rsidRDefault="00800D84"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 </w:t>
            </w:r>
            <w:r>
              <w:rPr>
                <w:rFonts w:ascii="Calibri" w:eastAsia="Times New Roman" w:hAnsi="Calibri" w:cs="Times New Roman"/>
                <w:color w:val="000000"/>
              </w:rPr>
              <w:t>4.74</w:t>
            </w:r>
          </w:p>
        </w:tc>
        <w:tc>
          <w:tcPr>
            <w:tcW w:w="691" w:type="dxa"/>
            <w:tcBorders>
              <w:top w:val="nil"/>
              <w:left w:val="nil"/>
              <w:bottom w:val="single" w:sz="4" w:space="0" w:color="auto"/>
              <w:right w:val="single" w:sz="4" w:space="0" w:color="auto"/>
            </w:tcBorders>
            <w:shd w:val="clear" w:color="auto" w:fill="auto"/>
            <w:hideMark/>
          </w:tcPr>
          <w:p w:rsidR="00800D84" w:rsidRPr="005D4710" w:rsidRDefault="00800D84"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1.4</w:t>
            </w:r>
          </w:p>
        </w:tc>
        <w:tc>
          <w:tcPr>
            <w:tcW w:w="696" w:type="dxa"/>
            <w:tcBorders>
              <w:top w:val="nil"/>
              <w:left w:val="nil"/>
              <w:bottom w:val="single" w:sz="4" w:space="0" w:color="auto"/>
              <w:right w:val="single" w:sz="4" w:space="0" w:color="auto"/>
            </w:tcBorders>
            <w:shd w:val="clear" w:color="auto" w:fill="auto"/>
            <w:hideMark/>
          </w:tcPr>
          <w:p w:rsidR="00800D84" w:rsidRPr="005D4710" w:rsidRDefault="00800D84"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0.24</w:t>
            </w:r>
          </w:p>
        </w:tc>
        <w:tc>
          <w:tcPr>
            <w:tcW w:w="1009" w:type="dxa"/>
            <w:tcBorders>
              <w:top w:val="nil"/>
              <w:left w:val="nil"/>
              <w:bottom w:val="single" w:sz="4" w:space="0" w:color="auto"/>
              <w:right w:val="single" w:sz="4" w:space="0" w:color="auto"/>
            </w:tcBorders>
            <w:shd w:val="clear" w:color="auto" w:fill="auto"/>
            <w:hideMark/>
          </w:tcPr>
          <w:p w:rsidR="00800D84" w:rsidRPr="005D4710" w:rsidRDefault="00800D84"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0.44</w:t>
            </w:r>
          </w:p>
        </w:tc>
        <w:tc>
          <w:tcPr>
            <w:tcW w:w="696" w:type="dxa"/>
            <w:tcBorders>
              <w:top w:val="nil"/>
              <w:left w:val="nil"/>
              <w:bottom w:val="single" w:sz="4" w:space="0" w:color="auto"/>
              <w:right w:val="single" w:sz="4" w:space="0" w:color="auto"/>
            </w:tcBorders>
            <w:shd w:val="clear" w:color="auto" w:fill="auto"/>
            <w:hideMark/>
          </w:tcPr>
          <w:p w:rsidR="00800D84" w:rsidRPr="005D4710" w:rsidRDefault="00800D84"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0.56</w:t>
            </w:r>
          </w:p>
        </w:tc>
        <w:tc>
          <w:tcPr>
            <w:tcW w:w="691" w:type="dxa"/>
            <w:tcBorders>
              <w:top w:val="nil"/>
              <w:left w:val="nil"/>
              <w:bottom w:val="single" w:sz="4" w:space="0" w:color="auto"/>
              <w:right w:val="single" w:sz="4" w:space="0" w:color="auto"/>
            </w:tcBorders>
            <w:shd w:val="clear" w:color="auto" w:fill="auto"/>
            <w:hideMark/>
          </w:tcPr>
          <w:p w:rsidR="00800D84" w:rsidRPr="005D4710" w:rsidRDefault="00800D84"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63</w:t>
            </w:r>
          </w:p>
        </w:tc>
        <w:tc>
          <w:tcPr>
            <w:tcW w:w="1006" w:type="dxa"/>
            <w:tcBorders>
              <w:top w:val="nil"/>
              <w:left w:val="nil"/>
              <w:bottom w:val="single" w:sz="4" w:space="0" w:color="auto"/>
              <w:right w:val="single" w:sz="4" w:space="0" w:color="auto"/>
            </w:tcBorders>
            <w:shd w:val="clear" w:color="auto" w:fill="auto"/>
            <w:hideMark/>
          </w:tcPr>
          <w:p w:rsidR="00800D84" w:rsidRPr="005D4710" w:rsidRDefault="00800D84" w:rsidP="005D4710">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ABCD</w:t>
            </w:r>
          </w:p>
        </w:tc>
      </w:tr>
      <w:tr w:rsidR="00800D84" w:rsidRPr="005D4710" w:rsidTr="00B4405F">
        <w:trPr>
          <w:trHeight w:val="70"/>
          <w:jc w:val="center"/>
        </w:trPr>
        <w:tc>
          <w:tcPr>
            <w:tcW w:w="743" w:type="dxa"/>
            <w:vMerge/>
            <w:tcBorders>
              <w:left w:val="single" w:sz="4" w:space="0" w:color="auto"/>
              <w:right w:val="single" w:sz="4" w:space="0" w:color="auto"/>
            </w:tcBorders>
            <w:shd w:val="clear" w:color="000000" w:fill="3399FF"/>
            <w:vAlign w:val="center"/>
            <w:hideMark/>
          </w:tcPr>
          <w:p w:rsidR="00800D84" w:rsidRPr="005D4710" w:rsidRDefault="00800D84" w:rsidP="005D4710">
            <w:pPr>
              <w:spacing w:after="0" w:line="240" w:lineRule="auto"/>
              <w:rPr>
                <w:rFonts w:ascii="Calibri" w:eastAsia="Times New Roman" w:hAnsi="Calibri" w:cs="Times New Roman"/>
                <w:b/>
                <w:bCs/>
                <w:color w:val="FFFFFF"/>
                <w:sz w:val="28"/>
                <w:szCs w:val="28"/>
              </w:rPr>
            </w:pPr>
          </w:p>
        </w:tc>
        <w:tc>
          <w:tcPr>
            <w:tcW w:w="2764" w:type="dxa"/>
            <w:tcBorders>
              <w:top w:val="nil"/>
              <w:left w:val="nil"/>
              <w:bottom w:val="single" w:sz="4" w:space="0" w:color="auto"/>
              <w:right w:val="single" w:sz="4" w:space="0" w:color="auto"/>
            </w:tcBorders>
            <w:shd w:val="clear" w:color="000000" w:fill="99CCFF"/>
            <w:hideMark/>
          </w:tcPr>
          <w:p w:rsidR="00800D84" w:rsidRPr="005D4710" w:rsidRDefault="00800D84" w:rsidP="00E3730B">
            <w:pPr>
              <w:spacing w:after="0" w:line="240" w:lineRule="auto"/>
              <w:rPr>
                <w:rFonts w:ascii="Calibri" w:eastAsia="Times New Roman" w:hAnsi="Calibri" w:cs="Times New Roman"/>
                <w:color w:val="000000"/>
              </w:rPr>
            </w:pPr>
            <w:r w:rsidRPr="005D4710">
              <w:rPr>
                <w:rFonts w:ascii="Calibri" w:eastAsia="Times New Roman" w:hAnsi="Calibri" w:cs="Times New Roman"/>
                <w:color w:val="000000"/>
              </w:rPr>
              <w:t xml:space="preserve">Triple </w:t>
            </w:r>
            <w:proofErr w:type="spellStart"/>
            <w:r w:rsidRPr="005D4710">
              <w:rPr>
                <w:rFonts w:ascii="Calibri" w:eastAsia="Times New Roman" w:hAnsi="Calibri" w:cs="Times New Roman"/>
                <w:color w:val="000000"/>
              </w:rPr>
              <w:t>LoE</w:t>
            </w:r>
            <w:proofErr w:type="spellEnd"/>
            <w:r w:rsidRPr="005D4710">
              <w:rPr>
                <w:rFonts w:ascii="Calibri" w:eastAsia="Times New Roman" w:hAnsi="Calibri" w:cs="Times New Roman"/>
                <w:color w:val="000000"/>
              </w:rPr>
              <w:t>/Argon x 1 LSG</w:t>
            </w:r>
          </w:p>
        </w:tc>
        <w:tc>
          <w:tcPr>
            <w:tcW w:w="498" w:type="dxa"/>
            <w:tcBorders>
              <w:top w:val="nil"/>
              <w:left w:val="nil"/>
              <w:bottom w:val="single" w:sz="4" w:space="0" w:color="auto"/>
              <w:right w:val="single" w:sz="4" w:space="0" w:color="auto"/>
            </w:tcBorders>
            <w:shd w:val="clear" w:color="000000" w:fill="99CCFF"/>
            <w:hideMark/>
          </w:tcPr>
          <w:p w:rsidR="00800D84" w:rsidRPr="005D4710" w:rsidRDefault="00800D84" w:rsidP="00E3730B">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30</w:t>
            </w:r>
          </w:p>
        </w:tc>
        <w:tc>
          <w:tcPr>
            <w:tcW w:w="1020" w:type="dxa"/>
            <w:tcBorders>
              <w:top w:val="nil"/>
              <w:left w:val="nil"/>
              <w:bottom w:val="single" w:sz="4" w:space="0" w:color="auto"/>
              <w:right w:val="single" w:sz="4" w:space="0" w:color="auto"/>
            </w:tcBorders>
            <w:shd w:val="clear" w:color="000000" w:fill="99CCFF"/>
            <w:vAlign w:val="bottom"/>
            <w:hideMark/>
          </w:tcPr>
          <w:p w:rsidR="00800D84" w:rsidRPr="005D4710" w:rsidRDefault="00800D84" w:rsidP="00E3730B">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3.45</w:t>
            </w:r>
          </w:p>
        </w:tc>
        <w:tc>
          <w:tcPr>
            <w:tcW w:w="996" w:type="dxa"/>
            <w:tcBorders>
              <w:top w:val="nil"/>
              <w:left w:val="nil"/>
              <w:bottom w:val="single" w:sz="4" w:space="0" w:color="auto"/>
              <w:right w:val="single" w:sz="4" w:space="0" w:color="auto"/>
            </w:tcBorders>
            <w:shd w:val="clear" w:color="000000" w:fill="99CCFF"/>
            <w:hideMark/>
          </w:tcPr>
          <w:p w:rsidR="00800D84" w:rsidRPr="005D4710" w:rsidRDefault="00800D84" w:rsidP="00E3730B">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 </w:t>
            </w:r>
            <w:r>
              <w:rPr>
                <w:rFonts w:ascii="Calibri" w:eastAsia="Times New Roman" w:hAnsi="Calibri" w:cs="Times New Roman"/>
                <w:color w:val="000000"/>
              </w:rPr>
              <w:t>5.26</w:t>
            </w:r>
          </w:p>
        </w:tc>
        <w:tc>
          <w:tcPr>
            <w:tcW w:w="691" w:type="dxa"/>
            <w:tcBorders>
              <w:top w:val="nil"/>
              <w:left w:val="nil"/>
              <w:bottom w:val="single" w:sz="4" w:space="0" w:color="auto"/>
              <w:right w:val="single" w:sz="4" w:space="0" w:color="auto"/>
            </w:tcBorders>
            <w:shd w:val="clear" w:color="000000" w:fill="99CCFF"/>
            <w:hideMark/>
          </w:tcPr>
          <w:p w:rsidR="00800D84" w:rsidRPr="005D4710" w:rsidRDefault="00800D84" w:rsidP="00E3730B">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1.6</w:t>
            </w:r>
          </w:p>
        </w:tc>
        <w:tc>
          <w:tcPr>
            <w:tcW w:w="696" w:type="dxa"/>
            <w:tcBorders>
              <w:top w:val="nil"/>
              <w:left w:val="nil"/>
              <w:bottom w:val="single" w:sz="4" w:space="0" w:color="auto"/>
              <w:right w:val="single" w:sz="4" w:space="0" w:color="auto"/>
            </w:tcBorders>
            <w:shd w:val="clear" w:color="000000" w:fill="99CCFF"/>
            <w:hideMark/>
          </w:tcPr>
          <w:p w:rsidR="00800D84" w:rsidRPr="005D4710" w:rsidRDefault="00800D84" w:rsidP="00E3730B">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0.29</w:t>
            </w:r>
          </w:p>
        </w:tc>
        <w:tc>
          <w:tcPr>
            <w:tcW w:w="1009" w:type="dxa"/>
            <w:tcBorders>
              <w:top w:val="nil"/>
              <w:left w:val="nil"/>
              <w:bottom w:val="single" w:sz="4" w:space="0" w:color="auto"/>
              <w:right w:val="single" w:sz="4" w:space="0" w:color="auto"/>
            </w:tcBorders>
            <w:shd w:val="clear" w:color="000000" w:fill="99CCFF"/>
            <w:hideMark/>
          </w:tcPr>
          <w:p w:rsidR="00800D84" w:rsidRPr="005D4710" w:rsidRDefault="00800D84" w:rsidP="00E3730B">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0.47</w:t>
            </w:r>
          </w:p>
        </w:tc>
        <w:tc>
          <w:tcPr>
            <w:tcW w:w="696" w:type="dxa"/>
            <w:tcBorders>
              <w:top w:val="nil"/>
              <w:left w:val="nil"/>
              <w:bottom w:val="single" w:sz="4" w:space="0" w:color="auto"/>
              <w:right w:val="single" w:sz="4" w:space="0" w:color="auto"/>
            </w:tcBorders>
            <w:shd w:val="clear" w:color="000000" w:fill="99CCFF"/>
            <w:hideMark/>
          </w:tcPr>
          <w:p w:rsidR="00800D84" w:rsidRPr="005D4710" w:rsidRDefault="00800D84" w:rsidP="00E3730B">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0.57</w:t>
            </w:r>
          </w:p>
        </w:tc>
        <w:tc>
          <w:tcPr>
            <w:tcW w:w="691" w:type="dxa"/>
            <w:tcBorders>
              <w:top w:val="nil"/>
              <w:left w:val="nil"/>
              <w:bottom w:val="single" w:sz="4" w:space="0" w:color="auto"/>
              <w:right w:val="single" w:sz="4" w:space="0" w:color="auto"/>
            </w:tcBorders>
            <w:shd w:val="clear" w:color="000000" w:fill="99CCFF"/>
            <w:hideMark/>
          </w:tcPr>
          <w:p w:rsidR="00800D84" w:rsidRPr="005D4710" w:rsidRDefault="00800D84" w:rsidP="00E3730B">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60</w:t>
            </w:r>
          </w:p>
        </w:tc>
        <w:tc>
          <w:tcPr>
            <w:tcW w:w="1006" w:type="dxa"/>
            <w:tcBorders>
              <w:top w:val="nil"/>
              <w:left w:val="nil"/>
              <w:bottom w:val="single" w:sz="4" w:space="0" w:color="auto"/>
              <w:right w:val="single" w:sz="4" w:space="0" w:color="auto"/>
            </w:tcBorders>
            <w:shd w:val="clear" w:color="000000" w:fill="99CCFF"/>
            <w:hideMark/>
          </w:tcPr>
          <w:p w:rsidR="00800D84" w:rsidRPr="005D4710" w:rsidRDefault="00800D84" w:rsidP="00E3730B">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ABC</w:t>
            </w:r>
          </w:p>
        </w:tc>
      </w:tr>
      <w:tr w:rsidR="00800D84" w:rsidRPr="005D4710" w:rsidTr="007A00F2">
        <w:trPr>
          <w:trHeight w:val="70"/>
          <w:jc w:val="center"/>
        </w:trPr>
        <w:tc>
          <w:tcPr>
            <w:tcW w:w="743" w:type="dxa"/>
            <w:vMerge/>
            <w:tcBorders>
              <w:left w:val="single" w:sz="4" w:space="0" w:color="auto"/>
              <w:bottom w:val="single" w:sz="4" w:space="0" w:color="auto"/>
              <w:right w:val="single" w:sz="4" w:space="0" w:color="auto"/>
            </w:tcBorders>
            <w:shd w:val="clear" w:color="000000" w:fill="3399FF"/>
            <w:vAlign w:val="center"/>
            <w:hideMark/>
          </w:tcPr>
          <w:p w:rsidR="00800D84" w:rsidRPr="005D4710" w:rsidRDefault="00800D84" w:rsidP="005D4710">
            <w:pPr>
              <w:spacing w:after="0" w:line="240" w:lineRule="auto"/>
              <w:rPr>
                <w:rFonts w:ascii="Calibri" w:eastAsia="Times New Roman" w:hAnsi="Calibri" w:cs="Times New Roman"/>
                <w:b/>
                <w:bCs/>
                <w:color w:val="FFFFFF"/>
                <w:sz w:val="28"/>
                <w:szCs w:val="28"/>
              </w:rPr>
            </w:pPr>
          </w:p>
        </w:tc>
        <w:tc>
          <w:tcPr>
            <w:tcW w:w="2764" w:type="dxa"/>
            <w:tcBorders>
              <w:top w:val="nil"/>
              <w:left w:val="nil"/>
              <w:bottom w:val="single" w:sz="4" w:space="0" w:color="auto"/>
              <w:right w:val="single" w:sz="4" w:space="0" w:color="auto"/>
            </w:tcBorders>
            <w:shd w:val="clear" w:color="auto" w:fill="auto"/>
            <w:hideMark/>
          </w:tcPr>
          <w:p w:rsidR="00800D84" w:rsidRPr="005D4710" w:rsidRDefault="00800D84" w:rsidP="00E3730B">
            <w:pPr>
              <w:spacing w:after="0" w:line="240" w:lineRule="auto"/>
              <w:rPr>
                <w:rFonts w:ascii="Calibri" w:eastAsia="Times New Roman" w:hAnsi="Calibri" w:cs="Times New Roman"/>
                <w:color w:val="000000"/>
              </w:rPr>
            </w:pPr>
            <w:r w:rsidRPr="005D4710">
              <w:rPr>
                <w:rFonts w:ascii="Calibri" w:eastAsia="Times New Roman" w:hAnsi="Calibri" w:cs="Times New Roman"/>
                <w:color w:val="000000"/>
              </w:rPr>
              <w:t>Triple Clear</w:t>
            </w:r>
          </w:p>
        </w:tc>
        <w:tc>
          <w:tcPr>
            <w:tcW w:w="498" w:type="dxa"/>
            <w:tcBorders>
              <w:top w:val="nil"/>
              <w:left w:val="nil"/>
              <w:bottom w:val="single" w:sz="4" w:space="0" w:color="auto"/>
              <w:right w:val="single" w:sz="4" w:space="0" w:color="auto"/>
            </w:tcBorders>
            <w:shd w:val="clear" w:color="auto" w:fill="auto"/>
            <w:hideMark/>
          </w:tcPr>
          <w:p w:rsidR="00800D84" w:rsidRPr="005D4710" w:rsidRDefault="00800D84" w:rsidP="00E3730B">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27</w:t>
            </w:r>
          </w:p>
        </w:tc>
        <w:tc>
          <w:tcPr>
            <w:tcW w:w="1020" w:type="dxa"/>
            <w:tcBorders>
              <w:top w:val="nil"/>
              <w:left w:val="nil"/>
              <w:bottom w:val="single" w:sz="4" w:space="0" w:color="auto"/>
              <w:right w:val="single" w:sz="4" w:space="0" w:color="auto"/>
            </w:tcBorders>
            <w:shd w:val="clear" w:color="auto" w:fill="auto"/>
            <w:noWrap/>
            <w:hideMark/>
          </w:tcPr>
          <w:p w:rsidR="00800D84" w:rsidRPr="005D4710" w:rsidRDefault="00800D84" w:rsidP="00E3730B">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2.78</w:t>
            </w:r>
          </w:p>
        </w:tc>
        <w:tc>
          <w:tcPr>
            <w:tcW w:w="996" w:type="dxa"/>
            <w:tcBorders>
              <w:top w:val="nil"/>
              <w:left w:val="nil"/>
              <w:bottom w:val="single" w:sz="4" w:space="0" w:color="auto"/>
              <w:right w:val="single" w:sz="4" w:space="0" w:color="auto"/>
            </w:tcBorders>
            <w:shd w:val="clear" w:color="auto" w:fill="auto"/>
            <w:hideMark/>
          </w:tcPr>
          <w:p w:rsidR="00800D84" w:rsidRPr="005D4710" w:rsidRDefault="00800D84" w:rsidP="00E3730B">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 </w:t>
            </w:r>
            <w:r>
              <w:rPr>
                <w:rFonts w:ascii="Calibri" w:eastAsia="Times New Roman" w:hAnsi="Calibri" w:cs="Times New Roman"/>
                <w:color w:val="000000"/>
              </w:rPr>
              <w:t>3.21</w:t>
            </w:r>
          </w:p>
        </w:tc>
        <w:tc>
          <w:tcPr>
            <w:tcW w:w="691" w:type="dxa"/>
            <w:tcBorders>
              <w:top w:val="nil"/>
              <w:left w:val="nil"/>
              <w:bottom w:val="single" w:sz="4" w:space="0" w:color="auto"/>
              <w:right w:val="single" w:sz="4" w:space="0" w:color="auto"/>
            </w:tcBorders>
            <w:shd w:val="clear" w:color="auto" w:fill="auto"/>
            <w:hideMark/>
          </w:tcPr>
          <w:p w:rsidR="00800D84" w:rsidRPr="005D4710" w:rsidRDefault="00800D84" w:rsidP="00E3730B">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2</w:t>
            </w:r>
            <w:r>
              <w:rPr>
                <w:rFonts w:ascii="Calibri" w:eastAsia="Times New Roman" w:hAnsi="Calibri" w:cs="Times New Roman"/>
                <w:color w:val="000000"/>
              </w:rPr>
              <w:t>.0</w:t>
            </w:r>
          </w:p>
        </w:tc>
        <w:tc>
          <w:tcPr>
            <w:tcW w:w="696" w:type="dxa"/>
            <w:tcBorders>
              <w:top w:val="nil"/>
              <w:left w:val="nil"/>
              <w:bottom w:val="single" w:sz="4" w:space="0" w:color="auto"/>
              <w:right w:val="single" w:sz="4" w:space="0" w:color="auto"/>
            </w:tcBorders>
            <w:shd w:val="clear" w:color="auto" w:fill="auto"/>
            <w:hideMark/>
          </w:tcPr>
          <w:p w:rsidR="00800D84" w:rsidRPr="005D4710" w:rsidRDefault="00800D84" w:rsidP="00E3730B">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0.36</w:t>
            </w:r>
          </w:p>
        </w:tc>
        <w:tc>
          <w:tcPr>
            <w:tcW w:w="1009" w:type="dxa"/>
            <w:tcBorders>
              <w:top w:val="nil"/>
              <w:left w:val="nil"/>
              <w:bottom w:val="single" w:sz="4" w:space="0" w:color="auto"/>
              <w:right w:val="single" w:sz="4" w:space="0" w:color="auto"/>
            </w:tcBorders>
            <w:shd w:val="clear" w:color="auto" w:fill="auto"/>
            <w:hideMark/>
          </w:tcPr>
          <w:p w:rsidR="00800D84" w:rsidRPr="005D4710" w:rsidRDefault="00800D84" w:rsidP="00E3730B">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0.53</w:t>
            </w:r>
          </w:p>
        </w:tc>
        <w:tc>
          <w:tcPr>
            <w:tcW w:w="696" w:type="dxa"/>
            <w:tcBorders>
              <w:top w:val="nil"/>
              <w:left w:val="nil"/>
              <w:bottom w:val="single" w:sz="4" w:space="0" w:color="auto"/>
              <w:right w:val="single" w:sz="4" w:space="0" w:color="auto"/>
            </w:tcBorders>
            <w:shd w:val="clear" w:color="auto" w:fill="auto"/>
            <w:hideMark/>
          </w:tcPr>
          <w:p w:rsidR="00800D84" w:rsidRPr="005D4710" w:rsidRDefault="00800D84" w:rsidP="00E3730B">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0.57</w:t>
            </w:r>
          </w:p>
        </w:tc>
        <w:tc>
          <w:tcPr>
            <w:tcW w:w="691" w:type="dxa"/>
            <w:tcBorders>
              <w:top w:val="nil"/>
              <w:left w:val="nil"/>
              <w:bottom w:val="single" w:sz="4" w:space="0" w:color="auto"/>
              <w:right w:val="single" w:sz="4" w:space="0" w:color="auto"/>
            </w:tcBorders>
            <w:shd w:val="clear" w:color="auto" w:fill="auto"/>
            <w:hideMark/>
          </w:tcPr>
          <w:p w:rsidR="00800D84" w:rsidRPr="005D4710" w:rsidRDefault="00800D84" w:rsidP="00E3730B">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53</w:t>
            </w:r>
          </w:p>
        </w:tc>
        <w:tc>
          <w:tcPr>
            <w:tcW w:w="1006" w:type="dxa"/>
            <w:tcBorders>
              <w:top w:val="nil"/>
              <w:left w:val="nil"/>
              <w:bottom w:val="single" w:sz="4" w:space="0" w:color="auto"/>
              <w:right w:val="single" w:sz="4" w:space="0" w:color="auto"/>
            </w:tcBorders>
            <w:shd w:val="clear" w:color="auto" w:fill="auto"/>
            <w:hideMark/>
          </w:tcPr>
          <w:p w:rsidR="00800D84" w:rsidRPr="005D4710" w:rsidRDefault="00800D84" w:rsidP="00E3730B">
            <w:pPr>
              <w:spacing w:after="0" w:line="240" w:lineRule="auto"/>
              <w:jc w:val="center"/>
              <w:rPr>
                <w:rFonts w:ascii="Calibri" w:eastAsia="Times New Roman" w:hAnsi="Calibri" w:cs="Times New Roman"/>
                <w:color w:val="000000"/>
              </w:rPr>
            </w:pPr>
            <w:r w:rsidRPr="005D4710">
              <w:rPr>
                <w:rFonts w:ascii="Calibri" w:eastAsia="Times New Roman" w:hAnsi="Calibri" w:cs="Times New Roman"/>
                <w:color w:val="000000"/>
              </w:rPr>
              <w:t> </w:t>
            </w:r>
          </w:p>
        </w:tc>
      </w:tr>
      <w:tr w:rsidR="00800D84" w:rsidRPr="005D4710" w:rsidTr="004031DB">
        <w:trPr>
          <w:trHeight w:val="480"/>
          <w:jc w:val="center"/>
        </w:trPr>
        <w:tc>
          <w:tcPr>
            <w:tcW w:w="743" w:type="dxa"/>
            <w:tcBorders>
              <w:top w:val="nil"/>
              <w:left w:val="nil"/>
              <w:bottom w:val="nil"/>
              <w:right w:val="nil"/>
            </w:tcBorders>
            <w:shd w:val="clear" w:color="000000" w:fill="FFFFFF"/>
            <w:hideMark/>
          </w:tcPr>
          <w:p w:rsidR="00800D84" w:rsidRPr="005D4710" w:rsidRDefault="00800D84" w:rsidP="005D4710">
            <w:pPr>
              <w:spacing w:after="0" w:line="240" w:lineRule="auto"/>
              <w:rPr>
                <w:rFonts w:ascii="Calibri" w:eastAsia="Times New Roman" w:hAnsi="Calibri" w:cs="Times New Roman"/>
                <w:color w:val="000000"/>
              </w:rPr>
            </w:pPr>
            <w:r w:rsidRPr="005D4710">
              <w:rPr>
                <w:rFonts w:ascii="Calibri" w:eastAsia="Times New Roman" w:hAnsi="Calibri" w:cs="Times New Roman"/>
                <w:color w:val="000000"/>
              </w:rPr>
              <w:t> </w:t>
            </w:r>
          </w:p>
        </w:tc>
        <w:tc>
          <w:tcPr>
            <w:tcW w:w="10067" w:type="dxa"/>
            <w:gridSpan w:val="10"/>
            <w:tcBorders>
              <w:top w:val="nil"/>
              <w:left w:val="nil"/>
              <w:bottom w:val="nil"/>
              <w:right w:val="nil"/>
            </w:tcBorders>
            <w:shd w:val="clear" w:color="000000" w:fill="FFFFFF"/>
            <w:hideMark/>
          </w:tcPr>
          <w:p w:rsidR="00800D84" w:rsidRPr="005D4710" w:rsidRDefault="00800D84" w:rsidP="005D4710">
            <w:pPr>
              <w:spacing w:after="0" w:line="240" w:lineRule="auto"/>
              <w:rPr>
                <w:rFonts w:ascii="Calibri" w:eastAsia="Times New Roman" w:hAnsi="Calibri" w:cs="Times New Roman"/>
                <w:color w:val="000000"/>
                <w:sz w:val="18"/>
                <w:szCs w:val="18"/>
              </w:rPr>
            </w:pPr>
            <w:r w:rsidRPr="005D4710">
              <w:rPr>
                <w:rFonts w:ascii="Calibri" w:eastAsia="Times New Roman" w:hAnsi="Calibri" w:cs="Times New Roman"/>
                <w:color w:val="000000"/>
                <w:sz w:val="18"/>
                <w:szCs w:val="18"/>
              </w:rPr>
              <w:t>*</w:t>
            </w:r>
            <w:proofErr w:type="spellStart"/>
            <w:r w:rsidRPr="005D4710">
              <w:rPr>
                <w:rFonts w:ascii="Calibri" w:eastAsia="Times New Roman" w:hAnsi="Calibri" w:cs="Times New Roman"/>
                <w:b/>
                <w:bCs/>
                <w:color w:val="000000"/>
                <w:sz w:val="18"/>
                <w:szCs w:val="18"/>
              </w:rPr>
              <w:t>Energlas</w:t>
            </w:r>
            <w:proofErr w:type="spellEnd"/>
            <w:r w:rsidRPr="005D4710">
              <w:rPr>
                <w:rFonts w:ascii="Calibri" w:eastAsia="Times New Roman" w:hAnsi="Calibri" w:cs="Times New Roman"/>
                <w:color w:val="000000"/>
                <w:sz w:val="18"/>
                <w:szCs w:val="18"/>
              </w:rPr>
              <w:t xml:space="preserve"> uses a high performance warm edge spacer, one panel of </w:t>
            </w:r>
            <w:proofErr w:type="spellStart"/>
            <w:r w:rsidRPr="005D4710">
              <w:rPr>
                <w:rFonts w:ascii="Calibri" w:eastAsia="Times New Roman" w:hAnsi="Calibri" w:cs="Times New Roman"/>
                <w:color w:val="000000"/>
                <w:sz w:val="18"/>
                <w:szCs w:val="18"/>
              </w:rPr>
              <w:t>LoE</w:t>
            </w:r>
            <w:proofErr w:type="spellEnd"/>
            <w:r w:rsidRPr="005D4710">
              <w:rPr>
                <w:rFonts w:ascii="Calibri" w:eastAsia="Times New Roman" w:hAnsi="Calibri" w:cs="Times New Roman"/>
                <w:color w:val="000000"/>
                <w:sz w:val="18"/>
                <w:szCs w:val="18"/>
              </w:rPr>
              <w:t xml:space="preserve"> coated glass and one cavity filled with high density gas.</w:t>
            </w:r>
          </w:p>
        </w:tc>
      </w:tr>
      <w:tr w:rsidR="00800D84" w:rsidRPr="005D4710" w:rsidTr="004031DB">
        <w:trPr>
          <w:trHeight w:val="480"/>
          <w:jc w:val="center"/>
        </w:trPr>
        <w:tc>
          <w:tcPr>
            <w:tcW w:w="743" w:type="dxa"/>
            <w:tcBorders>
              <w:top w:val="nil"/>
              <w:left w:val="nil"/>
              <w:bottom w:val="nil"/>
              <w:right w:val="nil"/>
            </w:tcBorders>
            <w:shd w:val="clear" w:color="000000" w:fill="FFFFFF"/>
            <w:hideMark/>
          </w:tcPr>
          <w:p w:rsidR="00800D84" w:rsidRPr="005D4710" w:rsidRDefault="00800D84" w:rsidP="005D4710">
            <w:pPr>
              <w:spacing w:after="0" w:line="240" w:lineRule="auto"/>
              <w:rPr>
                <w:rFonts w:ascii="Calibri" w:eastAsia="Times New Roman" w:hAnsi="Calibri" w:cs="Times New Roman"/>
                <w:color w:val="000000"/>
              </w:rPr>
            </w:pPr>
            <w:r w:rsidRPr="005D4710">
              <w:rPr>
                <w:rFonts w:ascii="Calibri" w:eastAsia="Times New Roman" w:hAnsi="Calibri" w:cs="Times New Roman"/>
                <w:color w:val="000000"/>
              </w:rPr>
              <w:t> </w:t>
            </w:r>
          </w:p>
        </w:tc>
        <w:tc>
          <w:tcPr>
            <w:tcW w:w="10067" w:type="dxa"/>
            <w:gridSpan w:val="10"/>
            <w:tcBorders>
              <w:top w:val="nil"/>
              <w:left w:val="nil"/>
              <w:bottom w:val="nil"/>
              <w:right w:val="nil"/>
            </w:tcBorders>
            <w:shd w:val="clear" w:color="000000" w:fill="FFFFFF"/>
            <w:hideMark/>
          </w:tcPr>
          <w:p w:rsidR="00800D84" w:rsidRPr="005D4710" w:rsidRDefault="00800D84" w:rsidP="005D4710">
            <w:pPr>
              <w:spacing w:after="0" w:line="240" w:lineRule="auto"/>
              <w:rPr>
                <w:rFonts w:ascii="Calibri" w:eastAsia="Times New Roman" w:hAnsi="Calibri" w:cs="Times New Roman"/>
                <w:color w:val="000000"/>
                <w:sz w:val="18"/>
                <w:szCs w:val="18"/>
              </w:rPr>
            </w:pPr>
            <w:r w:rsidRPr="005D4710">
              <w:rPr>
                <w:rFonts w:ascii="Calibri" w:eastAsia="Times New Roman" w:hAnsi="Calibri" w:cs="Times New Roman"/>
                <w:color w:val="000000"/>
                <w:sz w:val="18"/>
                <w:szCs w:val="18"/>
              </w:rPr>
              <w:t>**</w:t>
            </w:r>
            <w:proofErr w:type="spellStart"/>
            <w:r w:rsidRPr="005D4710">
              <w:rPr>
                <w:rFonts w:ascii="Calibri" w:eastAsia="Times New Roman" w:hAnsi="Calibri" w:cs="Times New Roman"/>
                <w:b/>
                <w:bCs/>
                <w:color w:val="000000"/>
                <w:sz w:val="18"/>
                <w:szCs w:val="18"/>
              </w:rPr>
              <w:t>Energlas</w:t>
            </w:r>
            <w:proofErr w:type="spellEnd"/>
            <w:r w:rsidRPr="005D4710">
              <w:rPr>
                <w:rFonts w:ascii="Calibri" w:eastAsia="Times New Roman" w:hAnsi="Calibri" w:cs="Times New Roman"/>
                <w:b/>
                <w:bCs/>
                <w:color w:val="000000"/>
                <w:sz w:val="18"/>
                <w:szCs w:val="18"/>
              </w:rPr>
              <w:t xml:space="preserve"> Plus</w:t>
            </w:r>
            <w:r w:rsidRPr="005D4710">
              <w:rPr>
                <w:rFonts w:ascii="Calibri" w:eastAsia="Times New Roman" w:hAnsi="Calibri" w:cs="Times New Roman"/>
                <w:color w:val="000000"/>
                <w:sz w:val="18"/>
                <w:szCs w:val="18"/>
              </w:rPr>
              <w:t xml:space="preserve"> is an ultra high performance, energy efficient, triple glazed system using warm edge </w:t>
            </w:r>
            <w:proofErr w:type="spellStart"/>
            <w:r w:rsidRPr="005D4710">
              <w:rPr>
                <w:rFonts w:ascii="Calibri" w:eastAsia="Times New Roman" w:hAnsi="Calibri" w:cs="Times New Roman"/>
                <w:color w:val="000000"/>
                <w:sz w:val="18"/>
                <w:szCs w:val="18"/>
              </w:rPr>
              <w:t>SuperSpacer</w:t>
            </w:r>
            <w:proofErr w:type="spellEnd"/>
            <w:r w:rsidRPr="005D4710">
              <w:rPr>
                <w:rFonts w:ascii="Calibri" w:eastAsia="Times New Roman" w:hAnsi="Calibri" w:cs="Times New Roman"/>
                <w:color w:val="000000"/>
                <w:sz w:val="18"/>
                <w:szCs w:val="18"/>
              </w:rPr>
              <w:t xml:space="preserve">, two panels of </w:t>
            </w:r>
            <w:proofErr w:type="spellStart"/>
            <w:r w:rsidRPr="005D4710">
              <w:rPr>
                <w:rFonts w:ascii="Calibri" w:eastAsia="Times New Roman" w:hAnsi="Calibri" w:cs="Times New Roman"/>
                <w:color w:val="000000"/>
                <w:sz w:val="18"/>
                <w:szCs w:val="18"/>
              </w:rPr>
              <w:t>LoE</w:t>
            </w:r>
            <w:proofErr w:type="spellEnd"/>
            <w:r w:rsidRPr="005D4710">
              <w:rPr>
                <w:rFonts w:ascii="Calibri" w:eastAsia="Times New Roman" w:hAnsi="Calibri" w:cs="Times New Roman"/>
                <w:color w:val="000000"/>
                <w:sz w:val="18"/>
                <w:szCs w:val="18"/>
              </w:rPr>
              <w:t xml:space="preserve"> coated glass, and two cavities filled with high density glass.</w:t>
            </w:r>
          </w:p>
        </w:tc>
      </w:tr>
    </w:tbl>
    <w:p w:rsidR="008D66CF" w:rsidRDefault="008D66CF" w:rsidP="00D16CB7">
      <w:pPr>
        <w:spacing w:line="240" w:lineRule="exact"/>
      </w:pPr>
    </w:p>
    <w:p w:rsidR="00B6244C" w:rsidRPr="00741217" w:rsidRDefault="008D66CF" w:rsidP="00741217">
      <w:pPr>
        <w:spacing w:line="240" w:lineRule="exact"/>
      </w:pPr>
      <w:r>
        <w:tab/>
      </w:r>
    </w:p>
    <w:sectPr w:rsidR="00B6244C" w:rsidRPr="00741217" w:rsidSect="002C28D6">
      <w:headerReference w:type="default" r:id="rId9"/>
      <w:footerReference w:type="even" r:id="rId10"/>
      <w:footerReference w:type="default" r:id="rId11"/>
      <w:headerReference w:type="first" r:id="rId12"/>
      <w:pgSz w:w="12240" w:h="15840"/>
      <w:pgMar w:top="1440" w:right="1440" w:bottom="1440" w:left="1440" w:header="62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710" w:rsidRDefault="005D4710" w:rsidP="00554175">
      <w:pPr>
        <w:spacing w:after="0" w:line="240" w:lineRule="auto"/>
      </w:pPr>
      <w:r>
        <w:separator/>
      </w:r>
    </w:p>
  </w:endnote>
  <w:endnote w:type="continuationSeparator" w:id="0">
    <w:p w:rsidR="005D4710" w:rsidRDefault="005D4710" w:rsidP="00554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10" w:rsidRDefault="001F2D2F">
    <w:pPr>
      <w:pStyle w:val="Footer"/>
    </w:pPr>
    <w:r w:rsidRPr="001F2D2F">
      <w:rPr>
        <w:noProof/>
        <w:lang w:val="en-CA" w:eastAsia="en-CA"/>
      </w:rPr>
      <w:pict>
        <v:shapetype id="_x0000_t202" coordsize="21600,21600" o:spt="202" path="m,l,21600r21600,l21600,xe">
          <v:stroke joinstyle="miter"/>
          <v:path gradientshapeok="t" o:connecttype="rect"/>
        </v:shapetype>
        <v:shape id="_x0000_s6151" type="#_x0000_t202" style="position:absolute;margin-left:-56.25pt;margin-top:5.2pt;width:580.5pt;height:38.25pt;z-index:251665408;mso-width-relative:margin;mso-height-relative:margin" stroked="f">
          <v:textbox style="mso-next-textbox:#_x0000_s6151">
            <w:txbxContent>
              <w:p w:rsidR="005D4710" w:rsidRPr="00942AE0" w:rsidRDefault="005D4710" w:rsidP="00942AE0">
                <w:pPr>
                  <w:jc w:val="both"/>
                  <w:rPr>
                    <w:b/>
                    <w:sz w:val="12"/>
                    <w:szCs w:val="12"/>
                  </w:rPr>
                </w:pPr>
                <w:proofErr w:type="spellStart"/>
                <w:r w:rsidRPr="00942AE0">
                  <w:rPr>
                    <w:sz w:val="12"/>
                    <w:szCs w:val="12"/>
                  </w:rPr>
                  <w:t>Kohltech</w:t>
                </w:r>
                <w:proofErr w:type="spellEnd"/>
                <w:r w:rsidRPr="00942AE0">
                  <w:rPr>
                    <w:sz w:val="12"/>
                    <w:szCs w:val="12"/>
                  </w:rPr>
                  <w:t xml:space="preserve"> International Limited cannot be held responsible for information contained herein that may change or be incorrect at time of specification of purchase without prior verification by the buyer with </w:t>
                </w:r>
                <w:proofErr w:type="spellStart"/>
                <w:r w:rsidRPr="00942AE0">
                  <w:rPr>
                    <w:sz w:val="12"/>
                    <w:szCs w:val="12"/>
                  </w:rPr>
                  <w:t>Kohltech</w:t>
                </w:r>
                <w:proofErr w:type="spellEnd"/>
                <w:r w:rsidRPr="00942AE0">
                  <w:rPr>
                    <w:sz w:val="12"/>
                    <w:szCs w:val="12"/>
                  </w:rPr>
                  <w:t xml:space="preserve"> International Limited. Due to product improvement and other factors, specifications and details are subject to change without notice. To ensure that information contained herein has not become obsolete, please </w:t>
                </w:r>
                <w:proofErr w:type="spellStart"/>
                <w:r w:rsidRPr="00942AE0">
                  <w:rPr>
                    <w:sz w:val="12"/>
                    <w:szCs w:val="12"/>
                  </w:rPr>
                  <w:t>contect</w:t>
                </w:r>
                <w:proofErr w:type="spellEnd"/>
                <w:r w:rsidRPr="00942AE0">
                  <w:rPr>
                    <w:sz w:val="12"/>
                    <w:szCs w:val="12"/>
                  </w:rPr>
                  <w:t xml:space="preserve"> </w:t>
                </w:r>
                <w:proofErr w:type="spellStart"/>
                <w:r w:rsidRPr="00942AE0">
                  <w:rPr>
                    <w:sz w:val="12"/>
                    <w:szCs w:val="12"/>
                  </w:rPr>
                  <w:t>Kohltech</w:t>
                </w:r>
                <w:proofErr w:type="spellEnd"/>
                <w:r w:rsidRPr="00942AE0">
                  <w:rPr>
                    <w:sz w:val="12"/>
                    <w:szCs w:val="12"/>
                  </w:rPr>
                  <w:t xml:space="preserve"> International Limited for any updated information before specification or use. All products shown are manufactured by </w:t>
                </w:r>
                <w:proofErr w:type="spellStart"/>
                <w:r w:rsidRPr="00942AE0">
                  <w:rPr>
                    <w:sz w:val="12"/>
                    <w:szCs w:val="12"/>
                  </w:rPr>
                  <w:t>Kohltech</w:t>
                </w:r>
                <w:proofErr w:type="spellEnd"/>
                <w:r w:rsidRPr="00942AE0">
                  <w:rPr>
                    <w:sz w:val="12"/>
                    <w:szCs w:val="12"/>
                  </w:rPr>
                  <w:t xml:space="preserve"> at the time of this printing</w:t>
                </w:r>
                <w:r>
                  <w:rPr>
                    <w:sz w:val="12"/>
                    <w:szCs w:val="12"/>
                  </w:rPr>
                  <w:t xml:space="preserve">. </w:t>
                </w:r>
                <w:r>
                  <w:rPr>
                    <w:b/>
                    <w:sz w:val="12"/>
                    <w:szCs w:val="12"/>
                  </w:rPr>
                  <w:t>05/14 CAN</w:t>
                </w:r>
              </w:p>
            </w:txbxContent>
          </v:textbox>
        </v:shape>
      </w:pict>
    </w:r>
    <w:r w:rsidR="005D4710">
      <w:rPr>
        <w:noProof/>
      </w:rPr>
      <w:drawing>
        <wp:anchor distT="0" distB="0" distL="114300" distR="114300" simplePos="0" relativeHeight="251669504" behindDoc="1" locked="0" layoutInCell="1" allowOverlap="1">
          <wp:simplePos x="0" y="0"/>
          <wp:positionH relativeFrom="column">
            <wp:posOffset>409575</wp:posOffset>
          </wp:positionH>
          <wp:positionV relativeFrom="paragraph">
            <wp:posOffset>-695960</wp:posOffset>
          </wp:positionV>
          <wp:extent cx="5276850" cy="657225"/>
          <wp:effectExtent l="19050" t="0" r="0" b="0"/>
          <wp:wrapTight wrapText="bothSides">
            <wp:wrapPolygon edited="0">
              <wp:start x="-78" y="0"/>
              <wp:lineTo x="-78" y="21287"/>
              <wp:lineTo x="21600" y="21287"/>
              <wp:lineTo x="21600" y="0"/>
              <wp:lineTo x="-78"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76850" cy="65722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10" w:rsidRDefault="001F2D2F" w:rsidP="00942AE0">
    <w:pPr>
      <w:pStyle w:val="Footer"/>
      <w:jc w:val="center"/>
    </w:pPr>
    <w:r>
      <w:rPr>
        <w:noProof/>
        <w:lang w:eastAsia="zh-TW"/>
      </w:rPr>
      <w:pict>
        <v:shapetype id="_x0000_t202" coordsize="21600,21600" o:spt="202" path="m,l,21600r21600,l21600,xe">
          <v:stroke joinstyle="miter"/>
          <v:path gradientshapeok="t" o:connecttype="rect"/>
        </v:shapetype>
        <v:shape id="_x0000_s6148" type="#_x0000_t202" style="position:absolute;left:0;text-align:left;margin-left:-55.5pt;margin-top:4.45pt;width:580.5pt;height:38.25pt;z-index:251664384;mso-width-relative:margin;mso-height-relative:margin" stroked="f">
          <v:textbox style="mso-next-textbox:#_x0000_s6148">
            <w:txbxContent>
              <w:p w:rsidR="005D4710" w:rsidRPr="00942AE0" w:rsidRDefault="005D4710" w:rsidP="00942AE0">
                <w:pPr>
                  <w:jc w:val="both"/>
                  <w:rPr>
                    <w:b/>
                    <w:sz w:val="12"/>
                    <w:szCs w:val="12"/>
                  </w:rPr>
                </w:pPr>
                <w:proofErr w:type="spellStart"/>
                <w:r w:rsidRPr="00942AE0">
                  <w:rPr>
                    <w:sz w:val="12"/>
                    <w:szCs w:val="12"/>
                  </w:rPr>
                  <w:t>Kohltech</w:t>
                </w:r>
                <w:proofErr w:type="spellEnd"/>
                <w:r w:rsidRPr="00942AE0">
                  <w:rPr>
                    <w:sz w:val="12"/>
                    <w:szCs w:val="12"/>
                  </w:rPr>
                  <w:t xml:space="preserve"> International Limited cannot be held responsible for information contained herein that may change or be incorrect at time of specification of purchase without prior verification by the buyer with </w:t>
                </w:r>
                <w:proofErr w:type="spellStart"/>
                <w:r w:rsidRPr="00942AE0">
                  <w:rPr>
                    <w:sz w:val="12"/>
                    <w:szCs w:val="12"/>
                  </w:rPr>
                  <w:t>Kohltech</w:t>
                </w:r>
                <w:proofErr w:type="spellEnd"/>
                <w:r w:rsidRPr="00942AE0">
                  <w:rPr>
                    <w:sz w:val="12"/>
                    <w:szCs w:val="12"/>
                  </w:rPr>
                  <w:t xml:space="preserve"> International Limited. Due to product improvement and other factors, specifications and details are subject to change without notice. To ensure that information contained herein has not become obsolete, please </w:t>
                </w:r>
                <w:proofErr w:type="spellStart"/>
                <w:r w:rsidRPr="00942AE0">
                  <w:rPr>
                    <w:sz w:val="12"/>
                    <w:szCs w:val="12"/>
                  </w:rPr>
                  <w:t>contect</w:t>
                </w:r>
                <w:proofErr w:type="spellEnd"/>
                <w:r w:rsidRPr="00942AE0">
                  <w:rPr>
                    <w:sz w:val="12"/>
                    <w:szCs w:val="12"/>
                  </w:rPr>
                  <w:t xml:space="preserve"> </w:t>
                </w:r>
                <w:proofErr w:type="spellStart"/>
                <w:r w:rsidRPr="00942AE0">
                  <w:rPr>
                    <w:sz w:val="12"/>
                    <w:szCs w:val="12"/>
                  </w:rPr>
                  <w:t>Kohltech</w:t>
                </w:r>
                <w:proofErr w:type="spellEnd"/>
                <w:r w:rsidRPr="00942AE0">
                  <w:rPr>
                    <w:sz w:val="12"/>
                    <w:szCs w:val="12"/>
                  </w:rPr>
                  <w:t xml:space="preserve"> International Limited for any updated information before specification or use. All products shown are manufactured by </w:t>
                </w:r>
                <w:proofErr w:type="spellStart"/>
                <w:r w:rsidRPr="00942AE0">
                  <w:rPr>
                    <w:sz w:val="12"/>
                    <w:szCs w:val="12"/>
                  </w:rPr>
                  <w:t>Kohltech</w:t>
                </w:r>
                <w:proofErr w:type="spellEnd"/>
                <w:r w:rsidRPr="00942AE0">
                  <w:rPr>
                    <w:sz w:val="12"/>
                    <w:szCs w:val="12"/>
                  </w:rPr>
                  <w:t xml:space="preserve"> at the time of this printing</w:t>
                </w:r>
                <w:r>
                  <w:rPr>
                    <w:sz w:val="12"/>
                    <w:szCs w:val="12"/>
                  </w:rPr>
                  <w:t xml:space="preserve">. </w:t>
                </w:r>
                <w:r>
                  <w:rPr>
                    <w:b/>
                    <w:sz w:val="12"/>
                    <w:szCs w:val="12"/>
                  </w:rPr>
                  <w:t>05/14 CAN</w:t>
                </w:r>
              </w:p>
            </w:txbxContent>
          </v:textbox>
        </v:shape>
      </w:pict>
    </w:r>
    <w:r w:rsidR="005D4710">
      <w:rPr>
        <w:noProof/>
      </w:rPr>
      <w:drawing>
        <wp:anchor distT="0" distB="0" distL="114300" distR="114300" simplePos="0" relativeHeight="251662336" behindDoc="1" locked="0" layoutInCell="1" allowOverlap="1">
          <wp:simplePos x="0" y="0"/>
          <wp:positionH relativeFrom="column">
            <wp:posOffset>342900</wp:posOffset>
          </wp:positionH>
          <wp:positionV relativeFrom="paragraph">
            <wp:posOffset>-715010</wp:posOffset>
          </wp:positionV>
          <wp:extent cx="5276850" cy="657225"/>
          <wp:effectExtent l="19050" t="0" r="0" b="0"/>
          <wp:wrapTight wrapText="bothSides">
            <wp:wrapPolygon edited="0">
              <wp:start x="-78" y="0"/>
              <wp:lineTo x="-78" y="21287"/>
              <wp:lineTo x="21600" y="21287"/>
              <wp:lineTo x="21600" y="0"/>
              <wp:lineTo x="-7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76850" cy="6572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710" w:rsidRDefault="005D4710" w:rsidP="00554175">
      <w:pPr>
        <w:spacing w:after="0" w:line="240" w:lineRule="auto"/>
      </w:pPr>
      <w:r>
        <w:separator/>
      </w:r>
    </w:p>
  </w:footnote>
  <w:footnote w:type="continuationSeparator" w:id="0">
    <w:p w:rsidR="005D4710" w:rsidRDefault="005D4710" w:rsidP="00554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10" w:rsidRDefault="001F2D2F">
    <w:pPr>
      <w:pStyle w:val="Header"/>
    </w:pPr>
    <w:r>
      <w:rPr>
        <w:noProof/>
      </w:rPr>
      <w:pict>
        <v:shapetype id="_x0000_t202" coordsize="21600,21600" o:spt="202" path="m,l,21600r21600,l21600,xe">
          <v:stroke joinstyle="miter"/>
          <v:path gradientshapeok="t" o:connecttype="rect"/>
        </v:shapetype>
        <v:shape id="_x0000_s6146" type="#_x0000_t202" style="position:absolute;margin-left:-69pt;margin-top:24pt;width:278.25pt;height:42pt;z-index:251661312;mso-width-relative:margin;mso-height-relative:margin;v-text-anchor:middle" stroked="f" strokecolor="white [3212]" strokeweight="0">
          <v:fill opacity="0"/>
          <v:stroke dashstyle="1 1" endcap="round"/>
          <v:textbox style="mso-next-textbox:#_x0000_s6146">
            <w:txbxContent>
              <w:p w:rsidR="005D4710" w:rsidRPr="00035AA6" w:rsidRDefault="005D4710" w:rsidP="00F159E1">
                <w:pPr>
                  <w:jc w:val="center"/>
                  <w:rPr>
                    <w:b/>
                    <w:i/>
                    <w:sz w:val="48"/>
                    <w:szCs w:val="48"/>
                  </w:rPr>
                </w:pPr>
                <w:r>
                  <w:rPr>
                    <w:b/>
                    <w:i/>
                    <w:sz w:val="48"/>
                    <w:szCs w:val="48"/>
                  </w:rPr>
                  <w:t>Estate Patio Door</w:t>
                </w:r>
              </w:p>
            </w:txbxContent>
          </v:textbox>
        </v:shape>
      </w:pict>
    </w:r>
    <w:r>
      <w:rPr>
        <w:noProof/>
      </w:rPr>
      <w:pict>
        <v:shape id="_x0000_s6145" type="#_x0000_t202" style="position:absolute;margin-left:-33.75pt;margin-top:1.45pt;width:247.5pt;height:35.25pt;z-index:251660288;mso-width-relative:margin;mso-height-relative:margin" stroked="f">
          <v:fill opacity="0"/>
          <v:textbox style="mso-next-textbox:#_x0000_s6145">
            <w:txbxContent>
              <w:p w:rsidR="005D4710" w:rsidRPr="00035AA6" w:rsidRDefault="005D4710" w:rsidP="006078E1">
                <w:pPr>
                  <w:rPr>
                    <w:sz w:val="40"/>
                    <w:szCs w:val="40"/>
                  </w:rPr>
                </w:pPr>
                <w:r w:rsidRPr="00035AA6">
                  <w:rPr>
                    <w:sz w:val="40"/>
                    <w:szCs w:val="40"/>
                  </w:rPr>
                  <w:t>Technical Specifications</w:t>
                </w:r>
                <w:r>
                  <w:rPr>
                    <w:sz w:val="40"/>
                    <w:szCs w:val="40"/>
                  </w:rPr>
                  <w:t>:</w:t>
                </w:r>
              </w:p>
            </w:txbxContent>
          </v:textbox>
        </v:shape>
      </w:pict>
    </w:r>
    <w:r w:rsidR="005D4710">
      <w:rPr>
        <w:noProof/>
      </w:rPr>
      <w:drawing>
        <wp:anchor distT="0" distB="0" distL="114300" distR="114300" simplePos="0" relativeHeight="251659264" behindDoc="1" locked="0" layoutInCell="1" allowOverlap="1">
          <wp:simplePos x="0" y="0"/>
          <wp:positionH relativeFrom="column">
            <wp:posOffset>2590800</wp:posOffset>
          </wp:positionH>
          <wp:positionV relativeFrom="paragraph">
            <wp:posOffset>19050</wp:posOffset>
          </wp:positionV>
          <wp:extent cx="3981450" cy="752475"/>
          <wp:effectExtent l="19050" t="0" r="0" b="0"/>
          <wp:wrapTight wrapText="bothSides">
            <wp:wrapPolygon edited="0">
              <wp:start x="-103" y="0"/>
              <wp:lineTo x="-103" y="21327"/>
              <wp:lineTo x="21600" y="21327"/>
              <wp:lineTo x="21600" y="0"/>
              <wp:lineTo x="-103" y="0"/>
            </wp:wrapPolygon>
          </wp:wrapTight>
          <wp:docPr id="3"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10" w:rsidRDefault="001F2D2F">
    <w:pPr>
      <w:pStyle w:val="Header"/>
    </w:pPr>
    <w:r>
      <w:rPr>
        <w:noProof/>
      </w:rPr>
      <w:pict>
        <v:shapetype id="_x0000_t202" coordsize="21600,21600" o:spt="202" path="m,l,21600r21600,l21600,xe">
          <v:stroke joinstyle="miter"/>
          <v:path gradientshapeok="t" o:connecttype="rect"/>
        </v:shapetype>
        <v:shape id="_x0000_s6159" type="#_x0000_t202" style="position:absolute;margin-left:-67.5pt;margin-top:23.55pt;width:278.25pt;height:42pt;z-index:251673600;mso-width-relative:margin;mso-height-relative:margin;v-text-anchor:middle" stroked="f" strokecolor="white [3212]" strokeweight="0">
          <v:fill opacity="0"/>
          <v:stroke dashstyle="1 1" endcap="round"/>
          <v:textbox style="mso-next-textbox:#_x0000_s6159">
            <w:txbxContent>
              <w:p w:rsidR="005D4710" w:rsidRPr="00035AA6" w:rsidRDefault="005D4710" w:rsidP="001D4DF8">
                <w:pPr>
                  <w:jc w:val="center"/>
                  <w:rPr>
                    <w:b/>
                    <w:i/>
                    <w:sz w:val="48"/>
                    <w:szCs w:val="48"/>
                  </w:rPr>
                </w:pPr>
                <w:r>
                  <w:rPr>
                    <w:b/>
                    <w:i/>
                    <w:sz w:val="48"/>
                    <w:szCs w:val="48"/>
                  </w:rPr>
                  <w:t>Estate Patio Door</w:t>
                </w:r>
              </w:p>
            </w:txbxContent>
          </v:textbox>
        </v:shape>
      </w:pict>
    </w:r>
    <w:r w:rsidRPr="001F2D2F">
      <w:rPr>
        <w:noProof/>
        <w:lang w:val="en-CA" w:eastAsia="en-CA"/>
      </w:rPr>
      <w:pict>
        <v:shape id="_x0000_s6152" type="#_x0000_t202" style="position:absolute;margin-left:-33pt;margin-top:4.05pt;width:247.5pt;height:35.25pt;z-index:251672576;mso-width-relative:margin;mso-height-relative:margin" stroked="f">
          <v:fill opacity="0"/>
          <v:textbox style="mso-next-textbox:#_x0000_s6152">
            <w:txbxContent>
              <w:p w:rsidR="005D4710" w:rsidRPr="00035AA6" w:rsidRDefault="005D4710" w:rsidP="00AB7E98">
                <w:pPr>
                  <w:rPr>
                    <w:sz w:val="40"/>
                    <w:szCs w:val="40"/>
                  </w:rPr>
                </w:pPr>
                <w:r w:rsidRPr="00035AA6">
                  <w:rPr>
                    <w:sz w:val="40"/>
                    <w:szCs w:val="40"/>
                  </w:rPr>
                  <w:t>Technical Specifications</w:t>
                </w:r>
                <w:r>
                  <w:rPr>
                    <w:sz w:val="40"/>
                    <w:szCs w:val="40"/>
                  </w:rPr>
                  <w:t>:</w:t>
                </w:r>
              </w:p>
            </w:txbxContent>
          </v:textbox>
        </v:shape>
      </w:pict>
    </w:r>
    <w:r w:rsidR="005D4710" w:rsidRPr="00AB7E98">
      <w:rPr>
        <w:noProof/>
      </w:rPr>
      <w:drawing>
        <wp:anchor distT="0" distB="0" distL="114300" distR="114300" simplePos="0" relativeHeight="251671552" behindDoc="1" locked="0" layoutInCell="1" allowOverlap="1">
          <wp:simplePos x="0" y="0"/>
          <wp:positionH relativeFrom="column">
            <wp:posOffset>2600325</wp:posOffset>
          </wp:positionH>
          <wp:positionV relativeFrom="paragraph">
            <wp:posOffset>22860</wp:posOffset>
          </wp:positionV>
          <wp:extent cx="3981450" cy="752475"/>
          <wp:effectExtent l="19050" t="0" r="0" b="0"/>
          <wp:wrapTight wrapText="bothSides">
            <wp:wrapPolygon edited="0">
              <wp:start x="-103" y="0"/>
              <wp:lineTo x="-103" y="21327"/>
              <wp:lineTo x="21600" y="21327"/>
              <wp:lineTo x="21600" y="0"/>
              <wp:lineTo x="-103" y="0"/>
            </wp:wrapPolygon>
          </wp:wrapTight>
          <wp:docPr id="9"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3788D"/>
    <w:multiLevelType w:val="hybridMultilevel"/>
    <w:tmpl w:val="F6863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64"/>
    <o:shapelayout v:ext="edit">
      <o:idmap v:ext="edit" data="6"/>
    </o:shapelayout>
  </w:hdrShapeDefaults>
  <w:footnotePr>
    <w:footnote w:id="-1"/>
    <w:footnote w:id="0"/>
  </w:footnotePr>
  <w:endnotePr>
    <w:endnote w:id="-1"/>
    <w:endnote w:id="0"/>
  </w:endnotePr>
  <w:compat>
    <w:useFELayout/>
  </w:compat>
  <w:rsids>
    <w:rsidRoot w:val="00B87435"/>
    <w:rsid w:val="00010992"/>
    <w:rsid w:val="00016E32"/>
    <w:rsid w:val="00020952"/>
    <w:rsid w:val="00031C27"/>
    <w:rsid w:val="000B2EBF"/>
    <w:rsid w:val="000E4413"/>
    <w:rsid w:val="00131CE7"/>
    <w:rsid w:val="00170825"/>
    <w:rsid w:val="001826B7"/>
    <w:rsid w:val="001C182C"/>
    <w:rsid w:val="001D4DF8"/>
    <w:rsid w:val="001F2D2F"/>
    <w:rsid w:val="001F7088"/>
    <w:rsid w:val="0021158C"/>
    <w:rsid w:val="0021611C"/>
    <w:rsid w:val="002178FC"/>
    <w:rsid w:val="002C0669"/>
    <w:rsid w:val="002C28D6"/>
    <w:rsid w:val="00324A6F"/>
    <w:rsid w:val="003742E6"/>
    <w:rsid w:val="003C084A"/>
    <w:rsid w:val="00402C28"/>
    <w:rsid w:val="004031DB"/>
    <w:rsid w:val="00465166"/>
    <w:rsid w:val="00492B73"/>
    <w:rsid w:val="004B64BA"/>
    <w:rsid w:val="0050297D"/>
    <w:rsid w:val="005044F1"/>
    <w:rsid w:val="00554175"/>
    <w:rsid w:val="00585A6E"/>
    <w:rsid w:val="005D4710"/>
    <w:rsid w:val="005E5C5B"/>
    <w:rsid w:val="0060135C"/>
    <w:rsid w:val="00602585"/>
    <w:rsid w:val="006078E1"/>
    <w:rsid w:val="00635E15"/>
    <w:rsid w:val="0065686B"/>
    <w:rsid w:val="006E0C36"/>
    <w:rsid w:val="00720470"/>
    <w:rsid w:val="00741217"/>
    <w:rsid w:val="007414E1"/>
    <w:rsid w:val="00777B20"/>
    <w:rsid w:val="007831C8"/>
    <w:rsid w:val="00795C03"/>
    <w:rsid w:val="007B0331"/>
    <w:rsid w:val="00800D84"/>
    <w:rsid w:val="00804838"/>
    <w:rsid w:val="00804971"/>
    <w:rsid w:val="00825311"/>
    <w:rsid w:val="0085419C"/>
    <w:rsid w:val="008741B0"/>
    <w:rsid w:val="008D66CF"/>
    <w:rsid w:val="00935228"/>
    <w:rsid w:val="00942AE0"/>
    <w:rsid w:val="009B37E0"/>
    <w:rsid w:val="00AA635C"/>
    <w:rsid w:val="00AB0A22"/>
    <w:rsid w:val="00AB7E98"/>
    <w:rsid w:val="00AC4690"/>
    <w:rsid w:val="00AC7FD2"/>
    <w:rsid w:val="00AD2E7F"/>
    <w:rsid w:val="00AE5431"/>
    <w:rsid w:val="00B01A96"/>
    <w:rsid w:val="00B151EF"/>
    <w:rsid w:val="00B517D5"/>
    <w:rsid w:val="00B6244C"/>
    <w:rsid w:val="00B734F3"/>
    <w:rsid w:val="00B87435"/>
    <w:rsid w:val="00B95A80"/>
    <w:rsid w:val="00BA6667"/>
    <w:rsid w:val="00BB400D"/>
    <w:rsid w:val="00BB40B4"/>
    <w:rsid w:val="00BD1EBA"/>
    <w:rsid w:val="00BE7072"/>
    <w:rsid w:val="00BF1EDF"/>
    <w:rsid w:val="00BF2D5B"/>
    <w:rsid w:val="00CA4310"/>
    <w:rsid w:val="00CE02E4"/>
    <w:rsid w:val="00D16CB7"/>
    <w:rsid w:val="00D455F6"/>
    <w:rsid w:val="00D960CB"/>
    <w:rsid w:val="00DB4E3E"/>
    <w:rsid w:val="00DD157E"/>
    <w:rsid w:val="00DE044F"/>
    <w:rsid w:val="00E107BD"/>
    <w:rsid w:val="00E759F5"/>
    <w:rsid w:val="00E90C53"/>
    <w:rsid w:val="00E95B1D"/>
    <w:rsid w:val="00EE6773"/>
    <w:rsid w:val="00F159E1"/>
    <w:rsid w:val="00F20ACF"/>
    <w:rsid w:val="00FD3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B1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80"/>
    <w:rPr>
      <w:rFonts w:ascii="Tahoma" w:hAnsi="Tahoma" w:cs="Tahoma"/>
      <w:sz w:val="16"/>
      <w:szCs w:val="16"/>
    </w:rPr>
  </w:style>
  <w:style w:type="paragraph" w:styleId="Header">
    <w:name w:val="header"/>
    <w:basedOn w:val="Normal"/>
    <w:link w:val="HeaderChar"/>
    <w:uiPriority w:val="99"/>
    <w:semiHidden/>
    <w:unhideWhenUsed/>
    <w:rsid w:val="00554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175"/>
  </w:style>
  <w:style w:type="paragraph" w:styleId="Footer">
    <w:name w:val="footer"/>
    <w:basedOn w:val="Normal"/>
    <w:link w:val="FooterChar"/>
    <w:uiPriority w:val="99"/>
    <w:unhideWhenUsed/>
    <w:rsid w:val="00554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175"/>
  </w:style>
  <w:style w:type="paragraph" w:styleId="ListParagraph">
    <w:name w:val="List Paragraph"/>
    <w:basedOn w:val="Normal"/>
    <w:uiPriority w:val="34"/>
    <w:qFormat/>
    <w:rsid w:val="00942AE0"/>
    <w:pPr>
      <w:ind w:left="720"/>
      <w:contextualSpacing/>
    </w:pPr>
  </w:style>
  <w:style w:type="character" w:customStyle="1" w:styleId="apple-converted-space">
    <w:name w:val="apple-converted-space"/>
    <w:basedOn w:val="DefaultParagraphFont"/>
    <w:rsid w:val="00D455F6"/>
  </w:style>
</w:styles>
</file>

<file path=word/webSettings.xml><?xml version="1.0" encoding="utf-8"?>
<w:webSettings xmlns:r="http://schemas.openxmlformats.org/officeDocument/2006/relationships" xmlns:w="http://schemas.openxmlformats.org/wordprocessingml/2006/main">
  <w:divs>
    <w:div w:id="20436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Technical%20Specificat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A5C8E-D84C-42C8-B139-EA91345A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Specifications Template</Template>
  <TotalTime>21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pelley</dc:creator>
  <cp:lastModifiedBy>Jean-luc Bastarache</cp:lastModifiedBy>
  <cp:revision>7</cp:revision>
  <cp:lastPrinted>2014-05-02T20:04:00Z</cp:lastPrinted>
  <dcterms:created xsi:type="dcterms:W3CDTF">2014-05-20T12:37:00Z</dcterms:created>
  <dcterms:modified xsi:type="dcterms:W3CDTF">2014-07-31T15:09:00Z</dcterms:modified>
</cp:coreProperties>
</file>