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B35" w:rsidRDefault="00046121" w:rsidP="00336FCC">
      <w:pPr>
        <w:jc w:val="center"/>
        <w:rPr>
          <w:sz w:val="50"/>
          <w:szCs w:val="50"/>
        </w:rPr>
      </w:pPr>
      <w:r>
        <w:rPr>
          <w:noProof/>
          <w:sz w:val="50"/>
          <w:szCs w:val="50"/>
        </w:rPr>
        <w:drawing>
          <wp:inline distT="0" distB="0" distL="0" distR="0">
            <wp:extent cx="3667125" cy="696989"/>
            <wp:effectExtent l="19050" t="0" r="9525" b="0"/>
            <wp:docPr id="2" name="Picture 1" descr="Copy of Kohltech logo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Kohltech logo white.jpg"/>
                    <pic:cNvPicPr/>
                  </pic:nvPicPr>
                  <pic:blipFill>
                    <a:blip r:embed="rId8" cstate="print"/>
                    <a:stretch>
                      <a:fillRect/>
                    </a:stretch>
                  </pic:blipFill>
                  <pic:spPr>
                    <a:xfrm>
                      <a:off x="0" y="0"/>
                      <a:ext cx="3667125" cy="696989"/>
                    </a:xfrm>
                    <a:prstGeom prst="rect">
                      <a:avLst/>
                    </a:prstGeom>
                  </pic:spPr>
                </pic:pic>
              </a:graphicData>
            </a:graphic>
          </wp:inline>
        </w:drawing>
      </w:r>
    </w:p>
    <w:p w:rsidR="005C5B35" w:rsidRDefault="005C5B35" w:rsidP="0096385F"/>
    <w:p w:rsidR="00213849" w:rsidRPr="00213849" w:rsidRDefault="00213849" w:rsidP="005855E3">
      <w:r>
        <w:t xml:space="preserve">At </w:t>
      </w:r>
      <w:r w:rsidR="007C015D">
        <w:t>Kohltech</w:t>
      </w:r>
      <w:r w:rsidR="001A35E8">
        <w:t xml:space="preserve"> Windows and Entrance Systems</w:t>
      </w:r>
      <w:r>
        <w:t xml:space="preserve"> we</w:t>
      </w:r>
      <w:r w:rsidRPr="00213849">
        <w:t xml:space="preserve"> stand behind our products.  We believe that our reputation is built on the long-term satisfaction of our customers and believe that a warranty is only as good as the company that stands behind it.   </w:t>
      </w:r>
      <w:r>
        <w:t>Because of this we strive to give everyone prompt and courteous service.</w:t>
      </w:r>
    </w:p>
    <w:p w:rsidR="00CC459E" w:rsidRDefault="00BA6852" w:rsidP="005855E3">
      <w:r w:rsidRPr="006F6D79">
        <w:t>Kohl</w:t>
      </w:r>
      <w:r w:rsidR="007C015D">
        <w:t>tech</w:t>
      </w:r>
      <w:r w:rsidRPr="006F6D79">
        <w:t xml:space="preserve"> has set the standard of excellence in window performance. There is an inherent sense of commitment to quality in all that we do, thereby guaranteeing comfort and reliability with every window and door we make. </w:t>
      </w:r>
    </w:p>
    <w:p w:rsidR="00CC459E" w:rsidRDefault="00BA6852" w:rsidP="005855E3">
      <w:r w:rsidRPr="006F6D79">
        <w:t xml:space="preserve">We inspect our products throughout the manufacturing process including a final inspection before they leave our facility, and we conduct </w:t>
      </w:r>
      <w:r w:rsidR="001A35E8">
        <w:t>weekly</w:t>
      </w:r>
      <w:r w:rsidRPr="006F6D79">
        <w:t xml:space="preserve"> internal quality system audits and reviews to identify and correct any issues. </w:t>
      </w:r>
      <w:r w:rsidR="001A35E8">
        <w:t>But, with all products manufactured, sometimes product defects happen. We are sorry for any inconvenience caused by your Kohl</w:t>
      </w:r>
      <w:r w:rsidR="007C015D">
        <w:t>tech</w:t>
      </w:r>
      <w:r w:rsidR="001A35E8">
        <w:t xml:space="preserve"> product not performing to our performance expectations, and hopefully this service call has rectified </w:t>
      </w:r>
      <w:r>
        <w:t>the</w:t>
      </w:r>
      <w:r w:rsidR="001A35E8">
        <w:t xml:space="preserve"> issue. </w:t>
      </w:r>
    </w:p>
    <w:p w:rsidR="001A35E8" w:rsidRDefault="001A35E8" w:rsidP="0096385F">
      <w:r>
        <w:t xml:space="preserve">Thank you for purchasing </w:t>
      </w:r>
      <w:r w:rsidR="007C015D">
        <w:t>Kohltech</w:t>
      </w:r>
      <w:r>
        <w:t xml:space="preserve"> products for your home, we appreciate having you as a customer.</w:t>
      </w:r>
    </w:p>
    <w:p w:rsidR="005855E3" w:rsidRDefault="005855E3" w:rsidP="0096385F">
      <w:r>
        <w:t>For further warranty information please visit www.</w:t>
      </w:r>
      <w:r w:rsidR="007C015D">
        <w:t>kohltech</w:t>
      </w:r>
      <w:r>
        <w:t>.com or call us at 1(800)565-4396.</w:t>
      </w:r>
    </w:p>
    <w:p w:rsidR="00213849" w:rsidRDefault="00213849" w:rsidP="006F6D79"/>
    <w:p w:rsidR="001726DC" w:rsidRDefault="001726DC" w:rsidP="006F6D79"/>
    <w:p w:rsidR="001726DC" w:rsidRDefault="001726DC" w:rsidP="006F6D79"/>
    <w:p w:rsidR="001726DC" w:rsidRDefault="004E2EEE" w:rsidP="00D20DCF">
      <w:pPr>
        <w:tabs>
          <w:tab w:val="left" w:pos="1680"/>
        </w:tabs>
      </w:pPr>
      <w:r>
        <w:tab/>
      </w:r>
      <w:bookmarkStart w:id="0" w:name="_GoBack"/>
      <w:bookmarkEnd w:id="0"/>
    </w:p>
    <w:p w:rsidR="00E31E80" w:rsidRDefault="00E31E80" w:rsidP="006F6D79"/>
    <w:p w:rsidR="001726DC" w:rsidRDefault="001726DC" w:rsidP="006F6D79"/>
    <w:p w:rsidR="005012D4" w:rsidRDefault="005012D4" w:rsidP="006F6D79"/>
    <w:p w:rsidR="00DC268F" w:rsidRPr="005012D4" w:rsidRDefault="00D20DCF" w:rsidP="006F6D79">
      <w:pPr>
        <w:rPr>
          <w:sz w:val="2"/>
          <w:szCs w:val="2"/>
        </w:rPr>
      </w:pPr>
      <w:r>
        <w:rPr>
          <w:noProof/>
        </w:rPr>
        <w:drawing>
          <wp:inline distT="0" distB="0" distL="0" distR="0">
            <wp:extent cx="1056945" cy="12520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2099" cy="1341102"/>
                    </a:xfrm>
                    <a:prstGeom prst="rect">
                      <a:avLst/>
                    </a:prstGeom>
                    <a:noFill/>
                    <a:ln>
                      <a:noFill/>
                    </a:ln>
                  </pic:spPr>
                </pic:pic>
              </a:graphicData>
            </a:graphic>
          </wp:inline>
        </w:drawing>
      </w:r>
    </w:p>
    <w:sectPr w:rsidR="00DC268F" w:rsidRPr="005012D4" w:rsidSect="00E40D6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3AB" w:rsidRDefault="005253AB" w:rsidP="001726DC">
      <w:pPr>
        <w:spacing w:after="0" w:line="240" w:lineRule="auto"/>
      </w:pPr>
      <w:r>
        <w:separator/>
      </w:r>
    </w:p>
  </w:endnote>
  <w:endnote w:type="continuationSeparator" w:id="0">
    <w:p w:rsidR="005253AB" w:rsidRDefault="005253AB" w:rsidP="0017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6DC" w:rsidRDefault="001726DC" w:rsidP="001726DC">
    <w:pPr>
      <w:pStyle w:val="Footer"/>
      <w:tabs>
        <w:tab w:val="left" w:pos="915"/>
      </w:tabs>
    </w:pPr>
    <w:r>
      <w:tab/>
    </w:r>
    <w:r>
      <w:tab/>
      <w:t xml:space="preserve">                            </w:t>
    </w:r>
    <w:r w:rsidRPr="001726DC">
      <w:rPr>
        <w:noProof/>
      </w:rPr>
      <w:drawing>
        <wp:inline distT="0" distB="0" distL="0" distR="0">
          <wp:extent cx="4305300" cy="381000"/>
          <wp:effectExtent l="19050" t="0" r="0" b="0"/>
          <wp:docPr id="7" name="Picture 4" descr="LOOKING AT WINDOWS WHIT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KING AT WINDOWS WHITE.eps"/>
                  <pic:cNvPicPr/>
                </pic:nvPicPr>
                <pic:blipFill>
                  <a:blip r:embed="rId1"/>
                  <a:stretch>
                    <a:fillRect/>
                  </a:stretch>
                </pic:blipFill>
                <pic:spPr>
                  <a:xfrm>
                    <a:off x="0" y="0"/>
                    <a:ext cx="4305300" cy="381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3AB" w:rsidRDefault="005253AB" w:rsidP="001726DC">
      <w:pPr>
        <w:spacing w:after="0" w:line="240" w:lineRule="auto"/>
      </w:pPr>
      <w:r>
        <w:separator/>
      </w:r>
    </w:p>
  </w:footnote>
  <w:footnote w:type="continuationSeparator" w:id="0">
    <w:p w:rsidR="005253AB" w:rsidRDefault="005253AB" w:rsidP="00172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30D74"/>
    <w:multiLevelType w:val="hybridMultilevel"/>
    <w:tmpl w:val="B2E46E04"/>
    <w:lvl w:ilvl="0" w:tplc="011859D6">
      <w:start w:val="1"/>
      <w:numFmt w:val="bullet"/>
      <w:lvlText w:val=""/>
      <w:lvlJc w:val="left"/>
      <w:pPr>
        <w:tabs>
          <w:tab w:val="num" w:pos="720"/>
        </w:tabs>
        <w:ind w:left="720" w:hanging="360"/>
      </w:pPr>
      <w:rPr>
        <w:rFonts w:ascii="Wingdings" w:hAnsi="Wingdings" w:hint="default"/>
      </w:rPr>
    </w:lvl>
    <w:lvl w:ilvl="1" w:tplc="EAE29278" w:tentative="1">
      <w:start w:val="1"/>
      <w:numFmt w:val="bullet"/>
      <w:lvlText w:val=""/>
      <w:lvlJc w:val="left"/>
      <w:pPr>
        <w:tabs>
          <w:tab w:val="num" w:pos="1440"/>
        </w:tabs>
        <w:ind w:left="1440" w:hanging="360"/>
      </w:pPr>
      <w:rPr>
        <w:rFonts w:ascii="Wingdings" w:hAnsi="Wingdings" w:hint="default"/>
      </w:rPr>
    </w:lvl>
    <w:lvl w:ilvl="2" w:tplc="805CE51C" w:tentative="1">
      <w:start w:val="1"/>
      <w:numFmt w:val="bullet"/>
      <w:lvlText w:val=""/>
      <w:lvlJc w:val="left"/>
      <w:pPr>
        <w:tabs>
          <w:tab w:val="num" w:pos="2160"/>
        </w:tabs>
        <w:ind w:left="2160" w:hanging="360"/>
      </w:pPr>
      <w:rPr>
        <w:rFonts w:ascii="Wingdings" w:hAnsi="Wingdings" w:hint="default"/>
      </w:rPr>
    </w:lvl>
    <w:lvl w:ilvl="3" w:tplc="23BAE052" w:tentative="1">
      <w:start w:val="1"/>
      <w:numFmt w:val="bullet"/>
      <w:lvlText w:val=""/>
      <w:lvlJc w:val="left"/>
      <w:pPr>
        <w:tabs>
          <w:tab w:val="num" w:pos="2880"/>
        </w:tabs>
        <w:ind w:left="2880" w:hanging="360"/>
      </w:pPr>
      <w:rPr>
        <w:rFonts w:ascii="Wingdings" w:hAnsi="Wingdings" w:hint="default"/>
      </w:rPr>
    </w:lvl>
    <w:lvl w:ilvl="4" w:tplc="32E8408C" w:tentative="1">
      <w:start w:val="1"/>
      <w:numFmt w:val="bullet"/>
      <w:lvlText w:val=""/>
      <w:lvlJc w:val="left"/>
      <w:pPr>
        <w:tabs>
          <w:tab w:val="num" w:pos="3600"/>
        </w:tabs>
        <w:ind w:left="3600" w:hanging="360"/>
      </w:pPr>
      <w:rPr>
        <w:rFonts w:ascii="Wingdings" w:hAnsi="Wingdings" w:hint="default"/>
      </w:rPr>
    </w:lvl>
    <w:lvl w:ilvl="5" w:tplc="A5041ED0" w:tentative="1">
      <w:start w:val="1"/>
      <w:numFmt w:val="bullet"/>
      <w:lvlText w:val=""/>
      <w:lvlJc w:val="left"/>
      <w:pPr>
        <w:tabs>
          <w:tab w:val="num" w:pos="4320"/>
        </w:tabs>
        <w:ind w:left="4320" w:hanging="360"/>
      </w:pPr>
      <w:rPr>
        <w:rFonts w:ascii="Wingdings" w:hAnsi="Wingdings" w:hint="default"/>
      </w:rPr>
    </w:lvl>
    <w:lvl w:ilvl="6" w:tplc="85DA7200" w:tentative="1">
      <w:start w:val="1"/>
      <w:numFmt w:val="bullet"/>
      <w:lvlText w:val=""/>
      <w:lvlJc w:val="left"/>
      <w:pPr>
        <w:tabs>
          <w:tab w:val="num" w:pos="5040"/>
        </w:tabs>
        <w:ind w:left="5040" w:hanging="360"/>
      </w:pPr>
      <w:rPr>
        <w:rFonts w:ascii="Wingdings" w:hAnsi="Wingdings" w:hint="default"/>
      </w:rPr>
    </w:lvl>
    <w:lvl w:ilvl="7" w:tplc="D096A0F8" w:tentative="1">
      <w:start w:val="1"/>
      <w:numFmt w:val="bullet"/>
      <w:lvlText w:val=""/>
      <w:lvlJc w:val="left"/>
      <w:pPr>
        <w:tabs>
          <w:tab w:val="num" w:pos="5760"/>
        </w:tabs>
        <w:ind w:left="5760" w:hanging="360"/>
      </w:pPr>
      <w:rPr>
        <w:rFonts w:ascii="Wingdings" w:hAnsi="Wingdings" w:hint="default"/>
      </w:rPr>
    </w:lvl>
    <w:lvl w:ilvl="8" w:tplc="D0329F2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BF45A0"/>
    <w:multiLevelType w:val="hybridMultilevel"/>
    <w:tmpl w:val="7D269AC2"/>
    <w:lvl w:ilvl="0" w:tplc="7E727B2E">
      <w:start w:val="1"/>
      <w:numFmt w:val="bullet"/>
      <w:lvlText w:val=""/>
      <w:lvlJc w:val="left"/>
      <w:pPr>
        <w:tabs>
          <w:tab w:val="num" w:pos="720"/>
        </w:tabs>
        <w:ind w:left="720" w:hanging="360"/>
      </w:pPr>
      <w:rPr>
        <w:rFonts w:ascii="Wingdings" w:hAnsi="Wingdings" w:hint="default"/>
      </w:rPr>
    </w:lvl>
    <w:lvl w:ilvl="1" w:tplc="0478ABF6" w:tentative="1">
      <w:start w:val="1"/>
      <w:numFmt w:val="bullet"/>
      <w:lvlText w:val=""/>
      <w:lvlJc w:val="left"/>
      <w:pPr>
        <w:tabs>
          <w:tab w:val="num" w:pos="1440"/>
        </w:tabs>
        <w:ind w:left="1440" w:hanging="360"/>
      </w:pPr>
      <w:rPr>
        <w:rFonts w:ascii="Wingdings" w:hAnsi="Wingdings" w:hint="default"/>
      </w:rPr>
    </w:lvl>
    <w:lvl w:ilvl="2" w:tplc="6818D2E8" w:tentative="1">
      <w:start w:val="1"/>
      <w:numFmt w:val="bullet"/>
      <w:lvlText w:val=""/>
      <w:lvlJc w:val="left"/>
      <w:pPr>
        <w:tabs>
          <w:tab w:val="num" w:pos="2160"/>
        </w:tabs>
        <w:ind w:left="2160" w:hanging="360"/>
      </w:pPr>
      <w:rPr>
        <w:rFonts w:ascii="Wingdings" w:hAnsi="Wingdings" w:hint="default"/>
      </w:rPr>
    </w:lvl>
    <w:lvl w:ilvl="3" w:tplc="870ECBF4" w:tentative="1">
      <w:start w:val="1"/>
      <w:numFmt w:val="bullet"/>
      <w:lvlText w:val=""/>
      <w:lvlJc w:val="left"/>
      <w:pPr>
        <w:tabs>
          <w:tab w:val="num" w:pos="2880"/>
        </w:tabs>
        <w:ind w:left="2880" w:hanging="360"/>
      </w:pPr>
      <w:rPr>
        <w:rFonts w:ascii="Wingdings" w:hAnsi="Wingdings" w:hint="default"/>
      </w:rPr>
    </w:lvl>
    <w:lvl w:ilvl="4" w:tplc="D51AF9E0" w:tentative="1">
      <w:start w:val="1"/>
      <w:numFmt w:val="bullet"/>
      <w:lvlText w:val=""/>
      <w:lvlJc w:val="left"/>
      <w:pPr>
        <w:tabs>
          <w:tab w:val="num" w:pos="3600"/>
        </w:tabs>
        <w:ind w:left="3600" w:hanging="360"/>
      </w:pPr>
      <w:rPr>
        <w:rFonts w:ascii="Wingdings" w:hAnsi="Wingdings" w:hint="default"/>
      </w:rPr>
    </w:lvl>
    <w:lvl w:ilvl="5" w:tplc="B02AC53E" w:tentative="1">
      <w:start w:val="1"/>
      <w:numFmt w:val="bullet"/>
      <w:lvlText w:val=""/>
      <w:lvlJc w:val="left"/>
      <w:pPr>
        <w:tabs>
          <w:tab w:val="num" w:pos="4320"/>
        </w:tabs>
        <w:ind w:left="4320" w:hanging="360"/>
      </w:pPr>
      <w:rPr>
        <w:rFonts w:ascii="Wingdings" w:hAnsi="Wingdings" w:hint="default"/>
      </w:rPr>
    </w:lvl>
    <w:lvl w:ilvl="6" w:tplc="76541116" w:tentative="1">
      <w:start w:val="1"/>
      <w:numFmt w:val="bullet"/>
      <w:lvlText w:val=""/>
      <w:lvlJc w:val="left"/>
      <w:pPr>
        <w:tabs>
          <w:tab w:val="num" w:pos="5040"/>
        </w:tabs>
        <w:ind w:left="5040" w:hanging="360"/>
      </w:pPr>
      <w:rPr>
        <w:rFonts w:ascii="Wingdings" w:hAnsi="Wingdings" w:hint="default"/>
      </w:rPr>
    </w:lvl>
    <w:lvl w:ilvl="7" w:tplc="F0884CB2" w:tentative="1">
      <w:start w:val="1"/>
      <w:numFmt w:val="bullet"/>
      <w:lvlText w:val=""/>
      <w:lvlJc w:val="left"/>
      <w:pPr>
        <w:tabs>
          <w:tab w:val="num" w:pos="5760"/>
        </w:tabs>
        <w:ind w:left="5760" w:hanging="360"/>
      </w:pPr>
      <w:rPr>
        <w:rFonts w:ascii="Wingdings" w:hAnsi="Wingdings" w:hint="default"/>
      </w:rPr>
    </w:lvl>
    <w:lvl w:ilvl="8" w:tplc="CFB03D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827A6B"/>
    <w:multiLevelType w:val="hybridMultilevel"/>
    <w:tmpl w:val="80EE8DB6"/>
    <w:lvl w:ilvl="0" w:tplc="1D161E3A">
      <w:start w:val="1"/>
      <w:numFmt w:val="bullet"/>
      <w:lvlText w:val=""/>
      <w:lvlJc w:val="left"/>
      <w:pPr>
        <w:tabs>
          <w:tab w:val="num" w:pos="720"/>
        </w:tabs>
        <w:ind w:left="720" w:hanging="360"/>
      </w:pPr>
      <w:rPr>
        <w:rFonts w:ascii="Wingdings" w:hAnsi="Wingdings" w:hint="default"/>
      </w:rPr>
    </w:lvl>
    <w:lvl w:ilvl="1" w:tplc="DC7C2E80" w:tentative="1">
      <w:start w:val="1"/>
      <w:numFmt w:val="bullet"/>
      <w:lvlText w:val=""/>
      <w:lvlJc w:val="left"/>
      <w:pPr>
        <w:tabs>
          <w:tab w:val="num" w:pos="1440"/>
        </w:tabs>
        <w:ind w:left="1440" w:hanging="360"/>
      </w:pPr>
      <w:rPr>
        <w:rFonts w:ascii="Wingdings" w:hAnsi="Wingdings" w:hint="default"/>
      </w:rPr>
    </w:lvl>
    <w:lvl w:ilvl="2" w:tplc="5BF8C484" w:tentative="1">
      <w:start w:val="1"/>
      <w:numFmt w:val="bullet"/>
      <w:lvlText w:val=""/>
      <w:lvlJc w:val="left"/>
      <w:pPr>
        <w:tabs>
          <w:tab w:val="num" w:pos="2160"/>
        </w:tabs>
        <w:ind w:left="2160" w:hanging="360"/>
      </w:pPr>
      <w:rPr>
        <w:rFonts w:ascii="Wingdings" w:hAnsi="Wingdings" w:hint="default"/>
      </w:rPr>
    </w:lvl>
    <w:lvl w:ilvl="3" w:tplc="6EB6ADF0" w:tentative="1">
      <w:start w:val="1"/>
      <w:numFmt w:val="bullet"/>
      <w:lvlText w:val=""/>
      <w:lvlJc w:val="left"/>
      <w:pPr>
        <w:tabs>
          <w:tab w:val="num" w:pos="2880"/>
        </w:tabs>
        <w:ind w:left="2880" w:hanging="360"/>
      </w:pPr>
      <w:rPr>
        <w:rFonts w:ascii="Wingdings" w:hAnsi="Wingdings" w:hint="default"/>
      </w:rPr>
    </w:lvl>
    <w:lvl w:ilvl="4" w:tplc="4AB4334C" w:tentative="1">
      <w:start w:val="1"/>
      <w:numFmt w:val="bullet"/>
      <w:lvlText w:val=""/>
      <w:lvlJc w:val="left"/>
      <w:pPr>
        <w:tabs>
          <w:tab w:val="num" w:pos="3600"/>
        </w:tabs>
        <w:ind w:left="3600" w:hanging="360"/>
      </w:pPr>
      <w:rPr>
        <w:rFonts w:ascii="Wingdings" w:hAnsi="Wingdings" w:hint="default"/>
      </w:rPr>
    </w:lvl>
    <w:lvl w:ilvl="5" w:tplc="389ABA7C" w:tentative="1">
      <w:start w:val="1"/>
      <w:numFmt w:val="bullet"/>
      <w:lvlText w:val=""/>
      <w:lvlJc w:val="left"/>
      <w:pPr>
        <w:tabs>
          <w:tab w:val="num" w:pos="4320"/>
        </w:tabs>
        <w:ind w:left="4320" w:hanging="360"/>
      </w:pPr>
      <w:rPr>
        <w:rFonts w:ascii="Wingdings" w:hAnsi="Wingdings" w:hint="default"/>
      </w:rPr>
    </w:lvl>
    <w:lvl w:ilvl="6" w:tplc="E10C146A" w:tentative="1">
      <w:start w:val="1"/>
      <w:numFmt w:val="bullet"/>
      <w:lvlText w:val=""/>
      <w:lvlJc w:val="left"/>
      <w:pPr>
        <w:tabs>
          <w:tab w:val="num" w:pos="5040"/>
        </w:tabs>
        <w:ind w:left="5040" w:hanging="360"/>
      </w:pPr>
      <w:rPr>
        <w:rFonts w:ascii="Wingdings" w:hAnsi="Wingdings" w:hint="default"/>
      </w:rPr>
    </w:lvl>
    <w:lvl w:ilvl="7" w:tplc="6DB40C10" w:tentative="1">
      <w:start w:val="1"/>
      <w:numFmt w:val="bullet"/>
      <w:lvlText w:val=""/>
      <w:lvlJc w:val="left"/>
      <w:pPr>
        <w:tabs>
          <w:tab w:val="num" w:pos="5760"/>
        </w:tabs>
        <w:ind w:left="5760" w:hanging="360"/>
      </w:pPr>
      <w:rPr>
        <w:rFonts w:ascii="Wingdings" w:hAnsi="Wingdings" w:hint="default"/>
      </w:rPr>
    </w:lvl>
    <w:lvl w:ilvl="8" w:tplc="271849D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79"/>
    <w:rsid w:val="00046121"/>
    <w:rsid w:val="000B5C67"/>
    <w:rsid w:val="00153241"/>
    <w:rsid w:val="00157A91"/>
    <w:rsid w:val="00157FA5"/>
    <w:rsid w:val="001726DC"/>
    <w:rsid w:val="001A35E8"/>
    <w:rsid w:val="00213849"/>
    <w:rsid w:val="002A08ED"/>
    <w:rsid w:val="00336FCC"/>
    <w:rsid w:val="00472B64"/>
    <w:rsid w:val="004E2EEE"/>
    <w:rsid w:val="005012D4"/>
    <w:rsid w:val="005253AB"/>
    <w:rsid w:val="005855E3"/>
    <w:rsid w:val="005C5B35"/>
    <w:rsid w:val="006F6D79"/>
    <w:rsid w:val="00797B55"/>
    <w:rsid w:val="007A4947"/>
    <w:rsid w:val="007C015D"/>
    <w:rsid w:val="0096385F"/>
    <w:rsid w:val="0099563D"/>
    <w:rsid w:val="009C148D"/>
    <w:rsid w:val="00BA6852"/>
    <w:rsid w:val="00BD2A0E"/>
    <w:rsid w:val="00CC459E"/>
    <w:rsid w:val="00CC5B5C"/>
    <w:rsid w:val="00D20DCF"/>
    <w:rsid w:val="00DC268F"/>
    <w:rsid w:val="00E31E80"/>
    <w:rsid w:val="00E40D6D"/>
    <w:rsid w:val="00E71C1A"/>
    <w:rsid w:val="00EC6827"/>
    <w:rsid w:val="00F4760C"/>
    <w:rsid w:val="00FF0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9648B"/>
  <w15:docId w15:val="{BF9C9F51-B9B5-4847-B993-813B9847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68F"/>
    <w:rPr>
      <w:rFonts w:ascii="Tahoma" w:hAnsi="Tahoma" w:cs="Tahoma"/>
      <w:sz w:val="16"/>
      <w:szCs w:val="16"/>
    </w:rPr>
  </w:style>
  <w:style w:type="paragraph" w:styleId="Header">
    <w:name w:val="header"/>
    <w:basedOn w:val="Normal"/>
    <w:link w:val="HeaderChar"/>
    <w:uiPriority w:val="99"/>
    <w:semiHidden/>
    <w:unhideWhenUsed/>
    <w:rsid w:val="001726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26DC"/>
  </w:style>
  <w:style w:type="paragraph" w:styleId="Footer">
    <w:name w:val="footer"/>
    <w:basedOn w:val="Normal"/>
    <w:link w:val="FooterChar"/>
    <w:uiPriority w:val="99"/>
    <w:semiHidden/>
    <w:unhideWhenUsed/>
    <w:rsid w:val="001726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26DC"/>
  </w:style>
  <w:style w:type="character" w:styleId="Hyperlink">
    <w:name w:val="Hyperlink"/>
    <w:basedOn w:val="DefaultParagraphFont"/>
    <w:uiPriority w:val="99"/>
    <w:unhideWhenUsed/>
    <w:rsid w:val="005C5B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80414">
      <w:bodyDiv w:val="1"/>
      <w:marLeft w:val="0"/>
      <w:marRight w:val="0"/>
      <w:marTop w:val="0"/>
      <w:marBottom w:val="0"/>
      <w:divBdr>
        <w:top w:val="none" w:sz="0" w:space="0" w:color="auto"/>
        <w:left w:val="none" w:sz="0" w:space="0" w:color="auto"/>
        <w:bottom w:val="none" w:sz="0" w:space="0" w:color="auto"/>
        <w:right w:val="none" w:sz="0" w:space="0" w:color="auto"/>
      </w:divBdr>
      <w:divsChild>
        <w:div w:id="1896627194">
          <w:marLeft w:val="547"/>
          <w:marRight w:val="0"/>
          <w:marTop w:val="86"/>
          <w:marBottom w:val="0"/>
          <w:divBdr>
            <w:top w:val="none" w:sz="0" w:space="0" w:color="auto"/>
            <w:left w:val="none" w:sz="0" w:space="0" w:color="auto"/>
            <w:bottom w:val="none" w:sz="0" w:space="0" w:color="auto"/>
            <w:right w:val="none" w:sz="0" w:space="0" w:color="auto"/>
          </w:divBdr>
        </w:div>
      </w:divsChild>
    </w:div>
    <w:div w:id="1196500531">
      <w:bodyDiv w:val="1"/>
      <w:marLeft w:val="0"/>
      <w:marRight w:val="0"/>
      <w:marTop w:val="0"/>
      <w:marBottom w:val="0"/>
      <w:divBdr>
        <w:top w:val="none" w:sz="0" w:space="0" w:color="auto"/>
        <w:left w:val="none" w:sz="0" w:space="0" w:color="auto"/>
        <w:bottom w:val="none" w:sz="0" w:space="0" w:color="auto"/>
        <w:right w:val="none" w:sz="0" w:space="0" w:color="auto"/>
      </w:divBdr>
      <w:divsChild>
        <w:div w:id="1656566749">
          <w:marLeft w:val="547"/>
          <w:marRight w:val="0"/>
          <w:marTop w:val="96"/>
          <w:marBottom w:val="0"/>
          <w:divBdr>
            <w:top w:val="none" w:sz="0" w:space="0" w:color="auto"/>
            <w:left w:val="none" w:sz="0" w:space="0" w:color="auto"/>
            <w:bottom w:val="none" w:sz="0" w:space="0" w:color="auto"/>
            <w:right w:val="none" w:sz="0" w:space="0" w:color="auto"/>
          </w:divBdr>
        </w:div>
      </w:divsChild>
    </w:div>
    <w:div w:id="2007242494">
      <w:bodyDiv w:val="1"/>
      <w:marLeft w:val="0"/>
      <w:marRight w:val="0"/>
      <w:marTop w:val="0"/>
      <w:marBottom w:val="0"/>
      <w:divBdr>
        <w:top w:val="none" w:sz="0" w:space="0" w:color="auto"/>
        <w:left w:val="none" w:sz="0" w:space="0" w:color="auto"/>
        <w:bottom w:val="none" w:sz="0" w:space="0" w:color="auto"/>
        <w:right w:val="none" w:sz="0" w:space="0" w:color="auto"/>
      </w:divBdr>
      <w:divsChild>
        <w:div w:id="137843595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C6F8C-9498-4540-9691-F3CA4D94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Kohltech International</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Ballard</dc:creator>
  <cp:lastModifiedBy>Jeff Barsalou</cp:lastModifiedBy>
  <cp:revision>2</cp:revision>
  <cp:lastPrinted>2012-10-19T13:43:00Z</cp:lastPrinted>
  <dcterms:created xsi:type="dcterms:W3CDTF">2018-04-19T12:24:00Z</dcterms:created>
  <dcterms:modified xsi:type="dcterms:W3CDTF">2018-04-19T12:24:00Z</dcterms:modified>
</cp:coreProperties>
</file>